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3A" w:rsidRDefault="00A1053A" w:rsidP="009B7109">
      <w:pPr>
        <w:jc w:val="right"/>
        <w:rPr>
          <w:rFonts w:asciiTheme="majorHAnsi" w:hAnsiTheme="majorHAnsi" w:cs="Times New Roman"/>
          <w:sz w:val="24"/>
          <w:szCs w:val="24"/>
        </w:rPr>
      </w:pPr>
    </w:p>
    <w:p w:rsidR="00F53D1A" w:rsidRPr="003B45BD" w:rsidRDefault="00F53D1A" w:rsidP="00F53D1A">
      <w:pPr>
        <w:rPr>
          <w:rFonts w:asciiTheme="majorHAnsi" w:hAnsiTheme="majorHAnsi" w:cs="Times New Roman"/>
          <w:b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iCs/>
          <w:color w:val="000000"/>
        </w:rPr>
        <w:t>P</w:t>
      </w:r>
      <w:r w:rsidRPr="003B45BD">
        <w:rPr>
          <w:rFonts w:asciiTheme="majorHAnsi" w:hAnsiTheme="majorHAnsi" w:cs="Times New Roman"/>
          <w:b/>
          <w:sz w:val="24"/>
          <w:szCs w:val="24"/>
          <w:lang w:val="sr-Latn-CS"/>
        </w:rPr>
        <w:t>rilog</w:t>
      </w:r>
    </w:p>
    <w:p w:rsidR="007F3620" w:rsidRPr="003B45BD" w:rsidRDefault="007F3620" w:rsidP="00F53D1A">
      <w:pPr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7F3620" w:rsidRPr="003B45BD" w:rsidRDefault="007F3620" w:rsidP="00F53D1A">
      <w:pPr>
        <w:rPr>
          <w:rFonts w:asciiTheme="majorHAnsi" w:hAnsiTheme="majorHAnsi" w:cs="Times New Roman"/>
          <w:b/>
          <w:sz w:val="24"/>
          <w:szCs w:val="24"/>
          <w:lang w:val="sr-Latn-CS"/>
        </w:rPr>
      </w:pPr>
    </w:p>
    <w:p w:rsidR="00F53D1A" w:rsidRPr="003B45BD" w:rsidRDefault="00F53D1A" w:rsidP="00F53D1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200" w:after="0"/>
        <w:jc w:val="center"/>
        <w:outlineLvl w:val="1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 w:eastAsia="zh-TW"/>
        </w:rPr>
      </w:pPr>
      <w:bookmarkStart w:id="0" w:name="_Toc454181553"/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 w:eastAsia="zh-TW"/>
        </w:rPr>
        <w:t>NASLOVNA STRANA PONUDE</w:t>
      </w:r>
      <w:bookmarkEnd w:id="0"/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jc w:val="both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 xml:space="preserve">             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sr-Latn-CS"/>
        </w:rPr>
        <w:t>naziv ponuđača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>)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podnosi</w:t>
      </w: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 xml:space="preserve">               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sr-Latn-CS"/>
        </w:rPr>
        <w:t>naziv naručioca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 xml:space="preserve">) 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  <w:tab/>
      </w: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u w:val="single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  <w:t>P O N U D U</w:t>
      </w: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  <w:t>po Zahtjevu za dostavljanje ponuda za nabavku male vrijednosti</w:t>
      </w: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broj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</w:t>
      </w:r>
      <w:r w:rsidR="00D17F49" w:rsidRPr="003B45BD">
        <w:rPr>
          <w:rFonts w:asciiTheme="majorHAnsi" w:hAnsiTheme="majorHAnsi" w:cs="Times New Roman"/>
          <w:b/>
          <w:sz w:val="24"/>
          <w:szCs w:val="24"/>
          <w:lang w:val="pl-PL"/>
        </w:rPr>
        <w:t xml:space="preserve">od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_____________________</w:t>
      </w:r>
      <w:r w:rsidRPr="003B45BD">
        <w:rPr>
          <w:rFonts w:asciiTheme="majorHAnsi" w:hAnsiTheme="majorHAnsi" w:cs="Times New Roman"/>
          <w:b/>
          <w:sz w:val="24"/>
          <w:szCs w:val="24"/>
          <w:lang w:val="pl-PL"/>
        </w:rPr>
        <w:t>godine</w:t>
      </w:r>
    </w:p>
    <w:p w:rsidR="00A65A36" w:rsidRPr="003B45BD" w:rsidRDefault="00A65A36" w:rsidP="00A65A3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za nabavku </w:t>
      </w:r>
      <w:r w:rsidR="0089119E">
        <w:rPr>
          <w:rFonts w:asciiTheme="majorHAnsi" w:hAnsiTheme="majorHAnsi" w:cs="Times New Roman"/>
          <w:b/>
          <w:bCs/>
          <w:color w:val="000000"/>
          <w:sz w:val="24"/>
          <w:szCs w:val="24"/>
        </w:rPr>
        <w:t>usluga</w:t>
      </w:r>
    </w:p>
    <w:p w:rsidR="00CF7DD5" w:rsidRDefault="00CF7DD5" w:rsidP="0010725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detaljnog pregleda, izrad</w:t>
      </w:r>
      <w:r w:rsidR="0089119E">
        <w:rPr>
          <w:rFonts w:asciiTheme="majorHAnsi" w:hAnsiTheme="majorHAnsi" w:cs="Times New Roman"/>
          <w:color w:val="000000"/>
          <w:sz w:val="24"/>
          <w:szCs w:val="24"/>
          <w:lang w:val="pl-PL"/>
        </w:rPr>
        <w:t>e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projektne dokumentacije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 za adaptaciju </w:t>
      </w:r>
      <w:r w:rsidR="0065459D">
        <w:rPr>
          <w:rFonts w:asciiTheme="majorHAnsi" w:hAnsiTheme="majorHAnsi" w:cs="Times New Roman"/>
          <w:color w:val="000000"/>
          <w:sz w:val="24"/>
          <w:szCs w:val="24"/>
          <w:lang w:val="pl-PL"/>
        </w:rPr>
        <w:t>odjeljenja pedijatrije JZU Opšta bolnica „Blažo Orlandić” Bar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, izrade tehničkog dijela tenderske dokumentacije i podrška tokom  tenderskog postupka.</w:t>
      </w: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nl-NL"/>
        </w:rPr>
      </w:pPr>
    </w:p>
    <w:p w:rsidR="00F53D1A" w:rsidRPr="003B45BD" w:rsidRDefault="00F53D1A" w:rsidP="00F53D1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653CDF" w:rsidRPr="003B45BD" w:rsidRDefault="00653CDF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653CDF" w:rsidRPr="003B45BD" w:rsidRDefault="00653CDF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i/>
          <w:iCs/>
          <w:color w:val="auto"/>
          <w:sz w:val="24"/>
          <w:szCs w:val="24"/>
        </w:rPr>
      </w:pPr>
      <w:bookmarkStart w:id="1" w:name="_Toc416180152"/>
      <w:bookmarkStart w:id="2" w:name="_Toc454181561"/>
      <w:r w:rsidRPr="003B45BD">
        <w:rPr>
          <w:i/>
          <w:iCs/>
          <w:color w:val="auto"/>
          <w:sz w:val="24"/>
          <w:szCs w:val="24"/>
        </w:rPr>
        <w:t>SADRŽAJ PONUDE</w:t>
      </w:r>
      <w:bookmarkEnd w:id="1"/>
      <w:bookmarkEnd w:id="2"/>
    </w:p>
    <w:p w:rsidR="00F53D1A" w:rsidRPr="003B45BD" w:rsidRDefault="00F53D1A" w:rsidP="00F53D1A">
      <w:pPr>
        <w:rPr>
          <w:rFonts w:asciiTheme="majorHAnsi" w:hAnsiTheme="majorHAnsi" w:cs="Times New Roman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sz w:val="24"/>
          <w:szCs w:val="24"/>
          <w:highlight w:val="yellow"/>
        </w:rPr>
      </w:pP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Naslovna strana ponude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 xml:space="preserve">Sadržaj ponude 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Popunjeni podaci o ponuđaču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Izjava/e o postojanju ili nepostojanju sukoba interesa kod ponuđača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Dokazi o ispunjenosti obaveznih uslova za učešće u postupku javnog nadmetanja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Popunjen obrazac finansijskog dijela ponude</w:t>
      </w:r>
    </w:p>
    <w:p w:rsidR="00F53D1A" w:rsidRPr="003B45BD" w:rsidRDefault="00F53D1A" w:rsidP="00F53D1A">
      <w:pPr>
        <w:pStyle w:val="ListParagraph"/>
        <w:numPr>
          <w:ilvl w:val="0"/>
          <w:numId w:val="12"/>
        </w:numPr>
        <w:tabs>
          <w:tab w:val="left" w:pos="1950"/>
        </w:tabs>
        <w:spacing w:after="200" w:line="276" w:lineRule="auto"/>
        <w:contextualSpacing w:val="0"/>
        <w:jc w:val="both"/>
        <w:rPr>
          <w:rFonts w:asciiTheme="majorHAnsi" w:hAnsiTheme="majorHAnsi" w:cs="Times New Roman"/>
          <w:sz w:val="24"/>
          <w:szCs w:val="24"/>
        </w:rPr>
      </w:pPr>
      <w:r w:rsidRPr="003B45BD">
        <w:rPr>
          <w:rFonts w:asciiTheme="majorHAnsi" w:hAnsiTheme="majorHAnsi" w:cs="Times New Roman"/>
          <w:sz w:val="24"/>
          <w:szCs w:val="24"/>
        </w:rPr>
        <w:t>Nacrt ugovora sa potpisanom saglasnošću na isti</w:t>
      </w:r>
    </w:p>
    <w:p w:rsidR="00F53D1A" w:rsidRPr="003B45BD" w:rsidRDefault="00F53D1A" w:rsidP="00F53D1A">
      <w:pPr>
        <w:pStyle w:val="ListParagraph"/>
        <w:tabs>
          <w:tab w:val="left" w:pos="1950"/>
        </w:tabs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53D1A" w:rsidRPr="003B45BD" w:rsidRDefault="00F53D1A" w:rsidP="00F53D1A">
      <w:pPr>
        <w:pStyle w:val="ListParagraph"/>
        <w:tabs>
          <w:tab w:val="left" w:pos="1950"/>
        </w:tabs>
        <w:spacing w:after="200" w:line="276" w:lineRule="auto"/>
        <w:jc w:val="both"/>
        <w:rPr>
          <w:rFonts w:asciiTheme="majorHAnsi" w:hAnsiTheme="majorHAnsi" w:cs="Times New Roman"/>
          <w:sz w:val="24"/>
          <w:szCs w:val="24"/>
        </w:rPr>
      </w:pPr>
    </w:p>
    <w:p w:rsidR="00F53D1A" w:rsidRPr="003B45BD" w:rsidRDefault="00F53D1A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F3620" w:rsidRPr="003B45BD" w:rsidRDefault="007F3620" w:rsidP="00DC00A4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F3620" w:rsidRPr="003B45BD" w:rsidRDefault="007F3620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F3620" w:rsidRPr="003B45BD" w:rsidRDefault="007F3620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A65A36" w:rsidRPr="003B45BD" w:rsidRDefault="00A65A36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A65A36" w:rsidRPr="003B45BD" w:rsidRDefault="00A65A36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Default="00723E8E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E7499" w:rsidRDefault="007E7499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E7499" w:rsidRDefault="007E7499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E7499" w:rsidRPr="003B45BD" w:rsidRDefault="007E7499" w:rsidP="00A1053A">
      <w:pPr>
        <w:tabs>
          <w:tab w:val="left" w:pos="1950"/>
        </w:tabs>
        <w:rPr>
          <w:rFonts w:asciiTheme="majorHAnsi" w:hAnsiTheme="majorHAnsi" w:cs="Times New Roman"/>
          <w:color w:val="000000"/>
          <w:sz w:val="24"/>
          <w:szCs w:val="24"/>
        </w:rPr>
      </w:pPr>
    </w:p>
    <w:p w:rsidR="00723E8E" w:rsidRPr="003B45BD" w:rsidRDefault="00723E8E" w:rsidP="00F53D1A">
      <w:pPr>
        <w:tabs>
          <w:tab w:val="left" w:pos="1950"/>
        </w:tabs>
        <w:jc w:val="center"/>
        <w:rPr>
          <w:rFonts w:asciiTheme="majorHAnsi" w:hAnsiTheme="majorHAnsi" w:cs="Times New Roman"/>
          <w:color w:val="000000"/>
          <w:sz w:val="24"/>
          <w:szCs w:val="24"/>
        </w:rPr>
      </w:pP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  <w:lang w:val="nl-NL"/>
        </w:rPr>
      </w:pPr>
      <w:bookmarkStart w:id="3" w:name="_Toc416180143"/>
      <w:bookmarkStart w:id="4" w:name="_Toc454181554"/>
      <w:r w:rsidRPr="003B45BD">
        <w:rPr>
          <w:color w:val="000000"/>
          <w:sz w:val="24"/>
          <w:szCs w:val="24"/>
          <w:lang w:val="nl-NL"/>
        </w:rPr>
        <w:t>PODACI O PONUĐAČU</w:t>
      </w:r>
      <w:bookmarkEnd w:id="3"/>
      <w:bookmarkEnd w:id="4"/>
    </w:p>
    <w:p w:rsidR="00F53D1A" w:rsidRPr="003B45BD" w:rsidRDefault="00F53D1A" w:rsidP="00F53D1A">
      <w:pPr>
        <w:pStyle w:val="Subtitle"/>
        <w:rPr>
          <w:rFonts w:asciiTheme="majorHAnsi" w:hAnsiTheme="majorHAnsi"/>
          <w:color w:val="000000"/>
          <w:lang w:val="nl-NL"/>
        </w:rPr>
      </w:pPr>
    </w:p>
    <w:p w:rsidR="007E7499" w:rsidRPr="00852493" w:rsidRDefault="007E7499" w:rsidP="007E7499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>Ponuda se podnosikao:</w:t>
      </w:r>
    </w:p>
    <w:p w:rsidR="007E7499" w:rsidRPr="00852493" w:rsidRDefault="007E7499" w:rsidP="007E7499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</w:t>
      </w:r>
    </w:p>
    <w:p w:rsidR="007E7499" w:rsidRPr="00852493" w:rsidRDefault="007E7499" w:rsidP="007E749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 ponuda sa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7E7499" w:rsidRPr="00852493" w:rsidRDefault="007E7499" w:rsidP="007E749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Zajednička ponuda</w:t>
      </w:r>
    </w:p>
    <w:p w:rsidR="007E7499" w:rsidRPr="00852493" w:rsidRDefault="007E7499" w:rsidP="007E7499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7E7499" w:rsidRPr="00852493" w:rsidRDefault="007E7499" w:rsidP="007E7499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852493">
        <w:rPr>
          <w:rFonts w:ascii="Times New Roman" w:hAnsi="Times New Roman" w:cs="Times New Roman"/>
          <w:sz w:val="24"/>
          <w:szCs w:val="24"/>
        </w:rPr>
        <w:t xml:space="preserve">Zajednička ponuda 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  podizvođačem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en-GB" w:eastAsia="sr-Latn-CS"/>
        </w:rPr>
        <w:t>/podugovaračem</w:t>
      </w:r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4393"/>
        <w:gridCol w:w="4235"/>
      </w:tblGrid>
      <w:tr w:rsidR="00F53D1A" w:rsidRPr="003B45BD" w:rsidTr="00F53D1A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PIB</w:t>
            </w:r>
            <w:r w:rsidRPr="003B45BD">
              <w:rPr>
                <w:rStyle w:val="FootnoteReference"/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footnoteReference w:id="2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(Ime, prezime i funkcija)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 w:eastAsia="sr-Latn-CS"/>
              </w:rPr>
              <w:t>(Potpis)</w:t>
            </w:r>
          </w:p>
        </w:tc>
      </w:tr>
      <w:tr w:rsidR="00F53D1A" w:rsidRPr="003B45BD" w:rsidTr="00F53D1A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:rsidR="00653CDF" w:rsidRPr="003B45BD" w:rsidRDefault="00653CDF" w:rsidP="00F53D1A">
      <w:pPr>
        <w:rPr>
          <w:rFonts w:asciiTheme="majorHAnsi" w:hAnsiTheme="majorHAnsi" w:cs="Times New Roman"/>
          <w:i/>
          <w:iCs/>
          <w:color w:val="000000"/>
          <w:sz w:val="24"/>
          <w:szCs w:val="24"/>
        </w:rPr>
      </w:pPr>
      <w:bookmarkStart w:id="5" w:name="_Toc416180144"/>
      <w:bookmarkStart w:id="6" w:name="_Toc454181555"/>
    </w:p>
    <w:p w:rsidR="00DC00A4" w:rsidRPr="003B45BD" w:rsidRDefault="00DC00A4" w:rsidP="00F53D1A">
      <w:pP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A1053A" w:rsidRPr="003B45BD" w:rsidRDefault="00A1053A" w:rsidP="00F53D1A">
      <w:pP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line="240" w:lineRule="auto"/>
        <w:jc w:val="center"/>
        <w:rPr>
          <w:color w:val="000000"/>
          <w:sz w:val="24"/>
          <w:szCs w:val="24"/>
        </w:rPr>
      </w:pPr>
      <w:bookmarkStart w:id="7" w:name="_Toc416180145"/>
      <w:bookmarkStart w:id="8" w:name="_Toc454181556"/>
      <w:r w:rsidRPr="003B45BD">
        <w:rPr>
          <w:color w:val="000000"/>
          <w:sz w:val="24"/>
          <w:szCs w:val="24"/>
        </w:rPr>
        <w:t>IZJAVA O NEPOSTOJANJU SUKOBA INTERESA NA STRANI PONUĐAČA</w:t>
      </w:r>
      <w:bookmarkEnd w:id="7"/>
      <w:bookmarkEnd w:id="8"/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it-IT"/>
        </w:rPr>
      </w:pPr>
    </w:p>
    <w:p w:rsidR="00F53D1A" w:rsidRPr="003B45BD" w:rsidRDefault="00F53D1A" w:rsidP="00F53D1A">
      <w:pPr>
        <w:tabs>
          <w:tab w:val="right" w:pos="3828"/>
        </w:tabs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>)</w:t>
      </w:r>
      <w:r w:rsidRPr="003B45B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ab/>
      </w: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F53D1A" w:rsidRPr="007E1A68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7E1A68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53D1A" w:rsidRPr="007E1A68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7E1A68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567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  _____________________________________ 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it-IT"/>
        </w:rPr>
        <w:t>daje</w:t>
      </w: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  <w:t>Izjavu</w:t>
      </w:r>
    </w:p>
    <w:p w:rsidR="00F53D1A" w:rsidRPr="003B45BD" w:rsidRDefault="00F53D1A" w:rsidP="00F53D1A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</w:p>
    <w:p w:rsidR="00F53D1A" w:rsidRPr="003B45BD" w:rsidRDefault="00F53D1A" w:rsidP="00C40D7D">
      <w:pPr>
        <w:tabs>
          <w:tab w:val="left" w:pos="1950"/>
        </w:tabs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pl-PL"/>
        </w:rPr>
      </w:pPr>
    </w:p>
    <w:p w:rsidR="00F53D1A" w:rsidRPr="003B45BD" w:rsidRDefault="00C40D7D" w:rsidP="00C40D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D</w:t>
      </w:r>
      <w:r w:rsidR="00F53D1A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a nije u sukobu interesa sa licima naručioca navedenim u Zahtjevu za dostavljanje ponuda za nabavke male vrijednosti ,  broj </w:t>
      </w:r>
      <w:r w:rsidR="00790B62">
        <w:rPr>
          <w:rFonts w:asciiTheme="majorHAnsi" w:hAnsiTheme="majorHAnsi" w:cs="Times New Roman"/>
          <w:color w:val="000000"/>
          <w:sz w:val="24"/>
          <w:szCs w:val="24"/>
        </w:rPr>
        <w:t>__________________</w:t>
      </w:r>
      <w:r w:rsidR="00CF7DD5" w:rsidRPr="003B45BD">
        <w:rPr>
          <w:rFonts w:asciiTheme="majorHAnsi" w:hAnsiTheme="majorHAnsi" w:cs="Times New Roman"/>
          <w:color w:val="000000"/>
          <w:sz w:val="24"/>
          <w:szCs w:val="24"/>
        </w:rPr>
        <w:t xml:space="preserve"> od 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>___________________</w:t>
      </w:r>
      <w:r w:rsidR="00CF7DD5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. godine</w:t>
      </w:r>
      <w:r w:rsidR="00CF7DD5" w:rsidRPr="003B45BD">
        <w:rPr>
          <w:rFonts w:asciiTheme="majorHAnsi" w:hAnsiTheme="majorHAnsi" w:cs="Times New Roman"/>
          <w:color w:val="000000"/>
          <w:sz w:val="24"/>
          <w:szCs w:val="24"/>
        </w:rPr>
        <w:t xml:space="preserve"> , za nabavku usluga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>pregleda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objekata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, izrada projektne dokumentacije  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adaptacije  </w:t>
      </w:r>
      <w:r w:rsidR="0065459D">
        <w:rPr>
          <w:rFonts w:asciiTheme="majorHAnsi" w:hAnsiTheme="majorHAnsi" w:cs="Times New Roman"/>
          <w:color w:val="000000"/>
          <w:sz w:val="24"/>
          <w:szCs w:val="24"/>
          <w:lang w:val="pl-PL"/>
        </w:rPr>
        <w:t>odjeljenja pedijatrije JZU Opšta bolnica „Blažo Orlandić” Bar</w:t>
      </w:r>
      <w:r w:rsidR="00CF7DD5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, izrade tehničkog dijela tenderske dokumentacije i podrška stručna  tokom  tenderskog postupka, nijesam u sukobu interesa sa ponuđačem </w:t>
      </w:r>
      <w:r w:rsidR="00F53D1A" w:rsidRPr="003B45BD">
        <w:rPr>
          <w:rFonts w:asciiTheme="majorHAnsi" w:hAnsiTheme="majorHAnsi" w:cs="Times New Roman"/>
          <w:color w:val="000000"/>
          <w:sz w:val="24"/>
          <w:szCs w:val="24"/>
          <w:lang w:val="pl-PL"/>
        </w:rPr>
        <w:t>i da ne postoje razlozi za sukob interesa na strani ovog ponuđača, u smislu člana 17 stav 2 istog zakona.</w:t>
      </w:r>
    </w:p>
    <w:p w:rsidR="00F53D1A" w:rsidRPr="003B45BD" w:rsidRDefault="00F53D1A" w:rsidP="00C40D7D">
      <w:pPr>
        <w:spacing w:after="0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</w:p>
    <w:p w:rsidR="00F53D1A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3B023B" w:rsidRDefault="003B023B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3B023B" w:rsidRPr="003B45BD" w:rsidRDefault="003B023B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653CDF" w:rsidRPr="00CF7DD5" w:rsidRDefault="00F53D1A" w:rsidP="00CF7DD5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M.P.</w:t>
      </w: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  <w:lang w:val="sr-Latn-CS"/>
        </w:rPr>
      </w:pPr>
      <w:bookmarkStart w:id="9" w:name="_Toc416180146"/>
      <w:bookmarkStart w:id="10" w:name="_Toc454181557"/>
      <w:r w:rsidRPr="003B45BD">
        <w:rPr>
          <w:color w:val="000000"/>
          <w:sz w:val="24"/>
          <w:szCs w:val="24"/>
          <w:lang w:val="sr-Latn-CS"/>
        </w:rPr>
        <w:lastRenderedPageBreak/>
        <w:t>DOKAZI O ISPUNJENOSTI OBAVEZNIH USLOVA ZA UČEŠĆE U POSTUPKU JAVNOG NADMETANJA</w:t>
      </w:r>
      <w:bookmarkEnd w:id="9"/>
      <w:bookmarkEnd w:id="10"/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Dostaviti:</w:t>
      </w:r>
    </w:p>
    <w:p w:rsidR="00C40D7D" w:rsidRPr="003B45BD" w:rsidRDefault="00C40D7D" w:rsidP="00F53D1A">
      <w:pPr>
        <w:pStyle w:val="ListParagraph"/>
        <w:numPr>
          <w:ilvl w:val="0"/>
          <w:numId w:val="15"/>
        </w:numPr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</w:pPr>
      <w:r w:rsidRPr="003B45BD"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  <w:t>Dokaz o ispunjenosti obaveznih uslova za učešće u postupku JN</w:t>
      </w:r>
    </w:p>
    <w:p w:rsidR="00F53D1A" w:rsidRPr="003B45BD" w:rsidRDefault="00F53D1A" w:rsidP="00C40D7D">
      <w:pPr>
        <w:pStyle w:val="ListParagraph"/>
        <w:ind w:left="450"/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</w:pPr>
      <w:r w:rsidRPr="003B45BD">
        <w:rPr>
          <w:rStyle w:val="SubtleEmphasis"/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IZJAVU  da ponuđač ispunjava  uslove za učešće u postupku nabavke </w:t>
      </w:r>
    </w:p>
    <w:p w:rsidR="00BF47C5" w:rsidRPr="003B45BD" w:rsidRDefault="00F53D1A" w:rsidP="00BF47C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da je  upisan u registar kod organa nadležnog za registraciju privrednih subjekata;</w:t>
      </w:r>
    </w:p>
    <w:p w:rsidR="00BF47C5" w:rsidRPr="003B45BD" w:rsidRDefault="00F53D1A" w:rsidP="00BF47C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je 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l-SI"/>
        </w:rPr>
        <w:t>uredno prijavio, obračunao i izmirio  sve obaveze po osnovu poreza i doprinosa do 90 dana prije dana otvaranja ponuda, u skladu sa propisima Crne Gore, odnosno propisima države u kojoj ponuđač ima sjedište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;</w:t>
      </w:r>
    </w:p>
    <w:p w:rsidR="00F53D1A" w:rsidRPr="003B45BD" w:rsidRDefault="00F53D1A" w:rsidP="00BF47C5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nl-NL"/>
        </w:rPr>
        <w:t>da  ponuđač odnosno njegov zakonski zastupnik nije pravosnažno osuđivan za neko od krivičnih djela organizovanog kriminala sa elementima korupcije, pranja novca i prevare</w:t>
      </w:r>
      <w:r w:rsidRPr="003B45B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;</w:t>
      </w:r>
    </w:p>
    <w:p w:rsidR="00C40D7D" w:rsidRPr="003B45BD" w:rsidRDefault="00C40D7D" w:rsidP="00C40D7D">
      <w:pPr>
        <w:pStyle w:val="ListParagraph"/>
        <w:ind w:left="360"/>
        <w:rPr>
          <w:rStyle w:val="SubtleEmphasis"/>
          <w:rFonts w:asciiTheme="majorHAnsi" w:hAnsiTheme="majorHAnsi" w:cs="Times New Roman"/>
          <w:b/>
          <w:bCs/>
          <w:i w:val="0"/>
          <w:iCs w:val="0"/>
          <w:color w:val="000000"/>
          <w:sz w:val="24"/>
          <w:szCs w:val="24"/>
        </w:rPr>
      </w:pPr>
      <w:r w:rsidRPr="003B45BD">
        <w:rPr>
          <w:rStyle w:val="SubtleEmphasis"/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ili Rješenja/potvrde nadležnih organa </w:t>
      </w:r>
    </w:p>
    <w:p w:rsidR="00C40D7D" w:rsidRPr="003B45BD" w:rsidRDefault="00C40D7D" w:rsidP="00C40D7D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65459D" w:rsidRDefault="00CF7DD5" w:rsidP="0065459D">
      <w:pPr>
        <w:pStyle w:val="NoSpacing"/>
        <w:numPr>
          <w:ilvl w:val="0"/>
          <w:numId w:val="15"/>
        </w:numPr>
        <w:rPr>
          <w:rFonts w:asciiTheme="majorHAnsi" w:hAnsiTheme="majorHAnsi" w:cs="Times New Roman"/>
          <w:color w:val="000000"/>
          <w:lang w:val="nl-NL"/>
        </w:rPr>
      </w:pPr>
      <w:r>
        <w:rPr>
          <w:rFonts w:asciiTheme="majorHAnsi" w:hAnsiTheme="majorHAnsi" w:cs="Times New Roman"/>
          <w:b/>
          <w:color w:val="000000"/>
          <w:lang w:val="nl-NL"/>
        </w:rPr>
        <w:t xml:space="preserve">dokaze </w:t>
      </w:r>
      <w:r w:rsidRPr="003B45BD">
        <w:rPr>
          <w:rFonts w:asciiTheme="majorHAnsi" w:hAnsiTheme="majorHAnsi" w:cs="Times New Roman"/>
          <w:b/>
          <w:color w:val="000000"/>
          <w:lang w:val="nl-NL"/>
        </w:rPr>
        <w:t xml:space="preserve"> da </w:t>
      </w:r>
      <w:r w:rsidRPr="003B45BD">
        <w:rPr>
          <w:rFonts w:asciiTheme="majorHAnsi" w:hAnsiTheme="majorHAnsi" w:cs="Times New Roman"/>
          <w:b/>
          <w:color w:val="000000"/>
        </w:rPr>
        <w:t>posjeduje važeće dozvole, licence, odobrenja, odnosno drugog akta izdatog od   nadležnog organa</w:t>
      </w:r>
      <w:r w:rsidR="0065459D">
        <w:rPr>
          <w:rFonts w:asciiTheme="majorHAnsi" w:hAnsiTheme="majorHAnsi" w:cs="Times New Roman"/>
          <w:color w:val="000000"/>
          <w:lang w:val="nl-NL"/>
        </w:rPr>
        <w:t>:</w:t>
      </w:r>
    </w:p>
    <w:p w:rsidR="0065459D" w:rsidRPr="00EF201F" w:rsidRDefault="0065459D" w:rsidP="0065459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pravno lice </w:t>
      </w:r>
      <w:r w:rsidRPr="00EF201F">
        <w:rPr>
          <w:rFonts w:asciiTheme="majorHAnsi" w:hAnsiTheme="majorHAnsi"/>
        </w:rPr>
        <w:t>: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>Licenca „PROJEKTANTA I IZVOĐAČA RADOVA“</w:t>
      </w:r>
    </w:p>
    <w:p w:rsidR="0065459D" w:rsidRPr="00EF201F" w:rsidRDefault="0065459D" w:rsidP="0065459D">
      <w:pPr>
        <w:pStyle w:val="NoSpacing"/>
        <w:rPr>
          <w:rFonts w:asciiTheme="majorHAnsi" w:hAnsiTheme="majorHAnsi"/>
        </w:rPr>
      </w:pPr>
    </w:p>
    <w:p w:rsidR="0065459D" w:rsidRPr="00EF201F" w:rsidRDefault="0065459D" w:rsidP="0065459D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 fizička lica  u pravnom licu </w:t>
      </w:r>
      <w:r w:rsidRPr="00EF201F">
        <w:rPr>
          <w:rFonts w:asciiTheme="majorHAnsi" w:hAnsiTheme="majorHAnsi"/>
        </w:rPr>
        <w:t xml:space="preserve">:    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- </w:t>
      </w:r>
      <w:r w:rsidRPr="00EF201F">
        <w:rPr>
          <w:rFonts w:asciiTheme="majorHAnsi" w:hAnsiTheme="majorHAnsi"/>
        </w:rPr>
        <w:t>arhitektonska)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građevinarstvo, smjer - konstruktivni)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građevinarstvo, smjer - hidrotehnički)</w:t>
      </w:r>
    </w:p>
    <w:p w:rsidR="0065459D" w:rsidRPr="00EF201F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elektrotehnika, smjer - energetika)</w:t>
      </w:r>
    </w:p>
    <w:p w:rsidR="0065459D" w:rsidRPr="0065459D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EF201F">
        <w:rPr>
          <w:rFonts w:asciiTheme="majorHAnsi" w:hAnsiTheme="majorHAnsi"/>
        </w:rPr>
        <w:t xml:space="preserve">Licenca </w:t>
      </w:r>
      <w:r w:rsidRPr="00EF201F">
        <w:rPr>
          <w:rFonts w:asciiTheme="majorHAnsi" w:hAnsiTheme="majorHAnsi"/>
          <w:iCs/>
          <w:lang w:val="it-IT"/>
        </w:rPr>
        <w:t>ovla</w:t>
      </w:r>
      <w:r w:rsidRPr="00EF201F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EF201F">
        <w:rPr>
          <w:rFonts w:asciiTheme="majorHAnsi" w:hAnsiTheme="majorHAnsi"/>
          <w:iCs/>
          <w:lang w:val="it-IT"/>
        </w:rPr>
        <w:t xml:space="preserve">(oblast – </w:t>
      </w:r>
      <w:r w:rsidRPr="00EF201F">
        <w:rPr>
          <w:rFonts w:asciiTheme="majorHAnsi" w:hAnsiTheme="majorHAnsi"/>
        </w:rPr>
        <w:t>elektrotehnika, smjer - elektronika)</w:t>
      </w:r>
    </w:p>
    <w:p w:rsidR="00CF7DD5" w:rsidRPr="0065459D" w:rsidRDefault="0065459D" w:rsidP="0065459D">
      <w:pPr>
        <w:pStyle w:val="NoSpacing"/>
        <w:numPr>
          <w:ilvl w:val="0"/>
          <w:numId w:val="45"/>
        </w:numPr>
        <w:ind w:left="270" w:hanging="270"/>
        <w:rPr>
          <w:rFonts w:asciiTheme="majorHAnsi" w:hAnsiTheme="majorHAnsi"/>
        </w:rPr>
      </w:pPr>
      <w:r w:rsidRPr="0065459D">
        <w:rPr>
          <w:rFonts w:asciiTheme="majorHAnsi" w:hAnsiTheme="majorHAnsi"/>
        </w:rPr>
        <w:t xml:space="preserve">Licenca </w:t>
      </w:r>
      <w:r w:rsidRPr="0065459D">
        <w:rPr>
          <w:rFonts w:asciiTheme="majorHAnsi" w:hAnsiTheme="majorHAnsi"/>
          <w:iCs/>
          <w:lang w:val="it-IT"/>
        </w:rPr>
        <w:t>ovla</w:t>
      </w:r>
      <w:r w:rsidRPr="0065459D">
        <w:rPr>
          <w:rFonts w:asciiTheme="majorHAnsi" w:hAnsiTheme="majorHAnsi"/>
          <w:iCs/>
        </w:rPr>
        <w:t xml:space="preserve">šćenog inženjera za obavljanje djelatnosti izrade tehničke dokumenatcije i građenja objekta </w:t>
      </w:r>
      <w:r w:rsidRPr="0065459D">
        <w:rPr>
          <w:rFonts w:asciiTheme="majorHAnsi" w:hAnsiTheme="majorHAnsi"/>
          <w:iCs/>
          <w:lang w:val="it-IT"/>
        </w:rPr>
        <w:t xml:space="preserve">(oblast - </w:t>
      </w:r>
      <w:r w:rsidRPr="0065459D">
        <w:rPr>
          <w:rFonts w:asciiTheme="majorHAnsi" w:hAnsiTheme="majorHAnsi"/>
        </w:rPr>
        <w:t>mašinstvo</w:t>
      </w:r>
    </w:p>
    <w:p w:rsidR="00CF7DD5" w:rsidRPr="0065459D" w:rsidRDefault="00CF7DD5" w:rsidP="0065459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 xml:space="preserve"> Da   je  stručno tehnički i kadrovski osposobljen da izvrši ovaj posao:</w:t>
      </w:r>
    </w:p>
    <w:p w:rsidR="00CF7DD5" w:rsidRPr="003B45BD" w:rsidRDefault="00CF7DD5" w:rsidP="00CF7DD5">
      <w:pPr>
        <w:spacing w:after="0" w:line="240" w:lineRule="auto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Cs/>
          <w:i/>
          <w:color w:val="000000"/>
          <w:sz w:val="24"/>
          <w:szCs w:val="24"/>
        </w:rPr>
        <w:t xml:space="preserve">Ispunjenost uslova stručno tehničke i kadrovske osposobljenosti u postupku javne nabavke </w:t>
      </w:r>
      <w:r w:rsidRPr="003B45BD">
        <w:rPr>
          <w:rFonts w:asciiTheme="majorHAnsi" w:hAnsiTheme="majorHAnsi" w:cs="Times New Roman"/>
          <w:bCs/>
          <w:i/>
          <w:color w:val="000000"/>
          <w:sz w:val="24"/>
          <w:szCs w:val="24"/>
          <w:u w:val="single"/>
        </w:rPr>
        <w:t>usluga</w:t>
      </w:r>
      <w:r w:rsidRPr="003B45BD">
        <w:rPr>
          <w:rFonts w:asciiTheme="majorHAnsi" w:hAnsiTheme="majorHAnsi" w:cs="Times New Roman"/>
          <w:bCs/>
          <w:i/>
          <w:color w:val="000000"/>
          <w:sz w:val="24"/>
          <w:szCs w:val="24"/>
        </w:rPr>
        <w:t xml:space="preserve"> dokazuje se dostavljanjem jednog ili više sljedećih dokaza</w:t>
      </w: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>:</w:t>
      </w:r>
    </w:p>
    <w:p w:rsidR="00CF7DD5" w:rsidRPr="003B45BD" w:rsidRDefault="00CF7DD5" w:rsidP="00CF7DD5">
      <w:pPr>
        <w:spacing w:after="0" w:line="240" w:lineRule="auto"/>
        <w:ind w:firstLine="450"/>
        <w:rPr>
          <w:rFonts w:asciiTheme="majorHAnsi" w:hAnsiTheme="majorHAnsi" w:cs="Times New Roman"/>
          <w:b/>
          <w:bCs/>
          <w:color w:val="000000"/>
          <w:sz w:val="24"/>
          <w:szCs w:val="24"/>
          <w:u w:val="single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 liste glavnih usluga izvršenih u posljednje dvije godine, sa vrijednostima, datumima i primaocima</w:t>
      </w:r>
    </w:p>
    <w:p w:rsidR="00CF7DD5" w:rsidRPr="003B45BD" w:rsidRDefault="00CF7DD5" w:rsidP="00CF7DD5">
      <w:pPr>
        <w:tabs>
          <w:tab w:val="left" w:pos="851"/>
        </w:tabs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-izjave o obrazovnim i profesionalnim kvalifikacijama ponuđača, odnosno kvalifi-kacijama rukovodećih lica i naročito kvalifikacijama lica koja su odgovorna za pružanje konkretnih usluga;</w:t>
      </w:r>
    </w:p>
    <w:p w:rsidR="00CF7DD5" w:rsidRPr="003B45BD" w:rsidRDefault="00CF7DD5" w:rsidP="00CF7DD5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-izjave o angažovanom tehničkom osoblju i drugim stručnjacima i načinu njihovog angažovanja i osiguranju odgovarajućih radnih uslova;</w:t>
      </w:r>
    </w:p>
    <w:p w:rsidR="00CF7DD5" w:rsidRPr="003B45BD" w:rsidRDefault="00CF7DD5" w:rsidP="00CF7DD5">
      <w:pPr>
        <w:spacing w:after="0" w:line="240" w:lineRule="auto"/>
        <w:ind w:firstLine="426"/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t>-izjave o namjeri i predmetu podugovaranja, sa spiskom podugovarača, odnosno podizvođača sa bližim podacima (naziv, adresa, procentualno učešće i sl.).</w:t>
      </w:r>
    </w:p>
    <w:p w:rsidR="00C40D7D" w:rsidRPr="003B45BD" w:rsidRDefault="00C40D7D" w:rsidP="00C40D7D">
      <w:pPr>
        <w:pStyle w:val="ListParagraph"/>
        <w:tabs>
          <w:tab w:val="left" w:pos="851"/>
        </w:tabs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</w:rPr>
      </w:pPr>
    </w:p>
    <w:p w:rsidR="00C40D7D" w:rsidRDefault="00C40D7D" w:rsidP="00C40D7D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3F469C" w:rsidRDefault="003F469C" w:rsidP="00C40D7D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F53D1A" w:rsidRPr="0065459D" w:rsidRDefault="00F53D1A" w:rsidP="00BF47C5">
      <w:pPr>
        <w:autoSpaceDE w:val="0"/>
        <w:autoSpaceDN w:val="0"/>
        <w:adjustRightInd w:val="0"/>
        <w:spacing w:after="0" w:line="240" w:lineRule="auto"/>
        <w:ind w:left="301" w:hanging="270"/>
        <w:jc w:val="both"/>
        <w:rPr>
          <w:rStyle w:val="SubtleEmphasis"/>
          <w:rFonts w:asciiTheme="majorHAnsi" w:hAnsiTheme="majorHAnsi" w:cs="Times New Roman"/>
          <w:b/>
          <w:i w:val="0"/>
          <w:iCs w:val="0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tabs>
          <w:tab w:val="right" w:pos="3828"/>
        </w:tabs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 xml:space="preserve"> (</w:t>
      </w:r>
      <w:r w:rsidRPr="0065459D">
        <w:rPr>
          <w:rFonts w:asciiTheme="majorHAnsi" w:hAnsiTheme="majorHAnsi" w:cs="Times New Roman"/>
          <w:i/>
          <w:iCs/>
          <w:color w:val="000000"/>
          <w:sz w:val="24"/>
          <w:szCs w:val="24"/>
          <w:u w:val="single"/>
          <w:lang w:val="pl-PL"/>
        </w:rPr>
        <w:t>ponuđač</w:t>
      </w:r>
      <w:r w:rsidRPr="0065459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>)</w:t>
      </w:r>
      <w:r w:rsidRPr="0065459D">
        <w:rPr>
          <w:rFonts w:asciiTheme="majorHAnsi" w:hAnsiTheme="majorHAnsi" w:cs="Times New Roman"/>
          <w:color w:val="000000"/>
          <w:sz w:val="24"/>
          <w:szCs w:val="24"/>
          <w:u w:val="single"/>
          <w:lang w:val="pl-PL"/>
        </w:rPr>
        <w:tab/>
      </w:r>
    </w:p>
    <w:p w:rsidR="00F53D1A" w:rsidRPr="0065459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</w:p>
    <w:p w:rsidR="00F53D1A" w:rsidRPr="0065459D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65459D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Broj: ________________</w:t>
      </w:r>
    </w:p>
    <w:p w:rsidR="00F53D1A" w:rsidRPr="0065459D" w:rsidRDefault="00F53D1A" w:rsidP="00F53D1A">
      <w:pPr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</w:pPr>
      <w:r w:rsidRPr="0065459D">
        <w:rPr>
          <w:rFonts w:asciiTheme="majorHAnsi" w:hAnsiTheme="majorHAnsi" w:cs="Times New Roman"/>
          <w:b/>
          <w:bCs/>
          <w:color w:val="000000"/>
          <w:sz w:val="24"/>
          <w:szCs w:val="24"/>
          <w:lang w:val="it-IT"/>
        </w:rPr>
        <w:t>Mjesto i datum: _________________</w:t>
      </w: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Pod punom moralnom, materijalnom i krivičnom odgovornošću </w:t>
      </w:r>
      <w:r w:rsidR="00CF7DD5"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,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_________________ u svojstvu </w:t>
      </w:r>
      <w:r w:rsidR="00CF7DD5"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 ovlašćenog lica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ponuđača </w:t>
      </w:r>
      <w:r w:rsidR="00CF7DD5"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__________________________, daje</w:t>
      </w: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65459D" w:rsidRDefault="0065459D" w:rsidP="00F53D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b/>
          <w:color w:val="000000"/>
          <w:sz w:val="24"/>
          <w:szCs w:val="24"/>
          <w:lang w:val="nl-NL"/>
        </w:rPr>
        <w:t>IZJAVU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ponuđač _______________________________________ , sa sjedištem u  _____________________, adresa_________________,PIB_____________________ ispunjava se  sve uslove o podobnosti za učešće u postupku nabavke male vrijednosti tj 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 Da je upisan u registar kod organa nadležnog za registraciju privrednih subjekata  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__________________________________________________________________________________________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 xml:space="preserve">da je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l-SI"/>
        </w:rPr>
        <w:t xml:space="preserve">uredno prijavio, obračunao i izmirio  sve obaveze po osnovu poreza i doprinosa do 90 dana prije dana otvaranja ponuda, u skladu sa propisima Crne Gore, odnosno propisima države u kojoj ponuđač ima sjedište 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_______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l-SI"/>
        </w:rPr>
        <w:t>____________________________________________________________________________________</w:t>
      </w:r>
    </w:p>
    <w:p w:rsidR="00F53D1A" w:rsidRPr="0065459D" w:rsidRDefault="00F53D1A" w:rsidP="00F53D1A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nl-NL"/>
        </w:rPr>
        <w:t>da  ponuđač______________________________ odnosno   njegov zakonski zastupnik  ________________-nije pravosnažno osuđivan za neko od krivičnih djela organizovanog kriminala sa elementima korupcije, pranja novca i prevare</w:t>
      </w:r>
    </w:p>
    <w:p w:rsidR="00F53D1A" w:rsidRPr="0065459D" w:rsidRDefault="00F53D1A" w:rsidP="00F53D1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nl-NL"/>
        </w:rPr>
      </w:pPr>
    </w:p>
    <w:p w:rsidR="00F53D1A" w:rsidRPr="0065459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89119E" w:rsidRPr="0065459D" w:rsidRDefault="0089119E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65459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65459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65459D" w:rsidRDefault="00F53D1A" w:rsidP="00F53D1A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65459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65459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65459D" w:rsidRDefault="00F53D1A" w:rsidP="00F53D1A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65459D" w:rsidRDefault="00F53D1A" w:rsidP="00F53D1A">
      <w:pPr>
        <w:jc w:val="center"/>
        <w:rPr>
          <w:rFonts w:asciiTheme="majorHAnsi" w:hAnsiTheme="majorHAnsi"/>
          <w:sz w:val="24"/>
          <w:szCs w:val="24"/>
        </w:rPr>
      </w:pPr>
      <w:r w:rsidRPr="0065459D">
        <w:rPr>
          <w:rFonts w:asciiTheme="majorHAnsi" w:hAnsiTheme="majorHAnsi"/>
          <w:sz w:val="24"/>
          <w:szCs w:val="24"/>
        </w:rPr>
        <w:t>MP</w:t>
      </w:r>
    </w:p>
    <w:p w:rsidR="00A0685A" w:rsidRPr="0065459D" w:rsidRDefault="00A0685A" w:rsidP="00A0685A">
      <w:pPr>
        <w:rPr>
          <w:rFonts w:asciiTheme="majorHAnsi" w:eastAsiaTheme="majorEastAsia" w:hAnsiTheme="majorHAnsi" w:cstheme="majorBidi"/>
        </w:rPr>
      </w:pPr>
      <w:r w:rsidRPr="0065459D">
        <w:rPr>
          <w:rFonts w:asciiTheme="majorHAnsi" w:hAnsiTheme="majorHAnsi"/>
        </w:rPr>
        <w:br w:type="page"/>
      </w:r>
    </w:p>
    <w:p w:rsidR="00DC00A4" w:rsidRPr="003B45BD" w:rsidRDefault="00DC00A4" w:rsidP="00DC00A4">
      <w:pPr>
        <w:jc w:val="right"/>
        <w:rPr>
          <w:rFonts w:asciiTheme="majorHAnsi" w:hAnsiTheme="majorHAnsi" w:cs="Times New Roman"/>
          <w:color w:val="000000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lastRenderedPageBreak/>
        <w:t>OBRAZAC U1</w:t>
      </w:r>
    </w:p>
    <w:p w:rsidR="00DC00A4" w:rsidRPr="003B45BD" w:rsidRDefault="00DC00A4" w:rsidP="00DC00A4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  <w:lang w:val="sr-Latn-CS"/>
        </w:rPr>
        <w:t>LISTA GLAVNIH USLUGA IZVRŠENIH U POSLEDNJE DVIJE GODINE</w:t>
      </w:r>
    </w:p>
    <w:p w:rsidR="00DC00A4" w:rsidRPr="003B45BD" w:rsidRDefault="00DC00A4" w:rsidP="00DC00A4">
      <w:pPr>
        <w:spacing w:after="0" w:line="240" w:lineRule="auto"/>
        <w:ind w:left="360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tbl>
      <w:tblPr>
        <w:tblW w:w="9337" w:type="dxa"/>
        <w:tblInd w:w="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9"/>
        <w:gridCol w:w="2087"/>
        <w:gridCol w:w="1887"/>
        <w:gridCol w:w="1887"/>
        <w:gridCol w:w="1514"/>
        <w:gridCol w:w="1453"/>
      </w:tblGrid>
      <w:tr w:rsidR="00DC00A4" w:rsidRPr="003B45BD" w:rsidTr="00723E8E">
        <w:trPr>
          <w:cantSplit/>
          <w:trHeight w:val="1309"/>
        </w:trPr>
        <w:tc>
          <w:tcPr>
            <w:tcW w:w="50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textDirection w:val="btLr"/>
            <w:vAlign w:val="center"/>
          </w:tcPr>
          <w:p w:rsidR="00DC00A4" w:rsidRPr="003B45BD" w:rsidRDefault="00DC00A4" w:rsidP="00723E8E">
            <w:pPr>
              <w:spacing w:after="0" w:line="240" w:lineRule="auto"/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Redni broj</w:t>
            </w:r>
          </w:p>
        </w:tc>
        <w:tc>
          <w:tcPr>
            <w:tcW w:w="2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Primalac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(kupac)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Broj i datum zaključenja ugovora</w:t>
            </w:r>
          </w:p>
        </w:tc>
        <w:tc>
          <w:tcPr>
            <w:tcW w:w="18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Godina realizacije ugovora</w:t>
            </w:r>
          </w:p>
        </w:tc>
        <w:tc>
          <w:tcPr>
            <w:tcW w:w="151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Vrijednost ugovora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(€)</w:t>
            </w:r>
          </w:p>
        </w:tc>
        <w:tc>
          <w:tcPr>
            <w:tcW w:w="145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Kontakt osoba primaoca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lang w:val="sr-Latn-CS"/>
              </w:rPr>
              <w:t>(kupca)</w:t>
            </w:r>
          </w:p>
        </w:tc>
      </w:tr>
      <w:tr w:rsidR="00DC00A4" w:rsidRPr="003B45BD" w:rsidTr="00723E8E">
        <w:trPr>
          <w:trHeight w:val="687"/>
        </w:trPr>
        <w:tc>
          <w:tcPr>
            <w:tcW w:w="509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20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C00A4" w:rsidRPr="003B45BD" w:rsidTr="00723E8E">
        <w:trPr>
          <w:trHeight w:val="687"/>
        </w:trPr>
        <w:tc>
          <w:tcPr>
            <w:tcW w:w="509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20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DC00A4" w:rsidRPr="003B45BD" w:rsidTr="00723E8E">
        <w:trPr>
          <w:trHeight w:val="687"/>
        </w:trPr>
        <w:tc>
          <w:tcPr>
            <w:tcW w:w="509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...</w:t>
            </w:r>
          </w:p>
        </w:tc>
        <w:tc>
          <w:tcPr>
            <w:tcW w:w="2087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887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514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1453" w:type="dxa"/>
            <w:tcBorders>
              <w:bottom w:val="double" w:sz="4" w:space="0" w:color="auto"/>
            </w:tcBorders>
            <w:vAlign w:val="center"/>
          </w:tcPr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</w:tc>
      </w:tr>
    </w:tbl>
    <w:p w:rsidR="00DC00A4" w:rsidRPr="003B45BD" w:rsidRDefault="00DC00A4" w:rsidP="00DC00A4">
      <w:pPr>
        <w:rPr>
          <w:rFonts w:asciiTheme="majorHAnsi" w:hAnsiTheme="majorHAnsi" w:cs="Times New Roman"/>
          <w:color w:val="000000"/>
          <w:sz w:val="24"/>
          <w:szCs w:val="24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jc w:val="both"/>
        <w:rPr>
          <w:rFonts w:asciiTheme="majorHAnsi" w:hAnsiTheme="majorHAnsi" w:cs="Times New Roman"/>
          <w:color w:val="000000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DC00A4" w:rsidRPr="003B45BD" w:rsidRDefault="00DC00A4" w:rsidP="00DC00A4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DC00A4" w:rsidRPr="003B45BD" w:rsidRDefault="00DC00A4" w:rsidP="00DC00A4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potpis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DC00A4" w:rsidRPr="003B45BD" w:rsidRDefault="00DC00A4" w:rsidP="00DC00A4">
      <w:pPr>
        <w:spacing w:after="0" w:line="240" w:lineRule="auto"/>
        <w:ind w:firstLine="426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DC00A4" w:rsidRPr="003B45BD" w:rsidRDefault="00DC00A4" w:rsidP="00DC00A4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ab/>
        <w:t>M.P.</w:t>
      </w:r>
    </w:p>
    <w:p w:rsidR="00DC00A4" w:rsidRPr="003B45BD" w:rsidRDefault="00DC00A4" w:rsidP="00DC00A4">
      <w:pPr>
        <w:rPr>
          <w:rFonts w:asciiTheme="majorHAnsi" w:hAnsiTheme="majorHAnsi" w:cs="Times New Roman"/>
          <w:color w:val="000000"/>
        </w:rPr>
      </w:pPr>
    </w:p>
    <w:p w:rsidR="00DC00A4" w:rsidRPr="003B45BD" w:rsidRDefault="00DC00A4" w:rsidP="00DC00A4">
      <w:pPr>
        <w:rPr>
          <w:rFonts w:asciiTheme="majorHAnsi" w:hAnsiTheme="majorHAnsi" w:cs="Times New Roman"/>
          <w:color w:val="000000"/>
        </w:rPr>
      </w:pPr>
    </w:p>
    <w:p w:rsidR="00DC00A4" w:rsidRPr="003B45BD" w:rsidRDefault="00DC00A4" w:rsidP="00DC00A4">
      <w:pPr>
        <w:rPr>
          <w:rFonts w:asciiTheme="majorHAnsi" w:hAnsiTheme="majorHAnsi" w:cs="Times New Roman"/>
          <w:color w:val="000000"/>
          <w:sz w:val="24"/>
          <w:szCs w:val="24"/>
        </w:rPr>
      </w:pPr>
    </w:p>
    <w:p w:rsidR="00DC00A4" w:rsidRPr="003B45BD" w:rsidRDefault="00DC00A4" w:rsidP="00DC00A4">
      <w:pPr>
        <w:rPr>
          <w:rFonts w:asciiTheme="majorHAnsi" w:hAnsiTheme="majorHAnsi" w:cs="Times New Roman"/>
        </w:rPr>
        <w:sectPr w:rsidR="00DC00A4" w:rsidRPr="003B45BD" w:rsidSect="00D37904">
          <w:footerReference w:type="default" r:id="rId8"/>
          <w:pgSz w:w="11906" w:h="16838" w:code="9"/>
          <w:pgMar w:top="864" w:right="1195" w:bottom="864" w:left="1411" w:header="144" w:footer="144" w:gutter="0"/>
          <w:cols w:space="708"/>
          <w:docGrid w:linePitch="360"/>
        </w:sectPr>
      </w:pPr>
    </w:p>
    <w:p w:rsidR="00DC00A4" w:rsidRPr="003B45BD" w:rsidRDefault="00DC00A4" w:rsidP="00DC00A4">
      <w:pPr>
        <w:jc w:val="right"/>
        <w:rPr>
          <w:rFonts w:asciiTheme="majorHAnsi" w:hAnsiTheme="majorHAnsi" w:cs="Times New Roman"/>
          <w:color w:val="000000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lastRenderedPageBreak/>
        <w:t>OBRAZAC U2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51"/>
      </w:tblGrid>
      <w:tr w:rsidR="00DC00A4" w:rsidRPr="003B45BD" w:rsidTr="00723E8E">
        <w:trPr>
          <w:trHeight w:val="280"/>
        </w:trPr>
        <w:tc>
          <w:tcPr>
            <w:tcW w:w="9251" w:type="dxa"/>
          </w:tcPr>
          <w:p w:rsidR="00DC00A4" w:rsidRPr="003B45BD" w:rsidRDefault="00DC00A4" w:rsidP="00723E8E">
            <w:pPr>
              <w:spacing w:after="0" w:line="240" w:lineRule="auto"/>
              <w:ind w:left="284" w:right="282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DC00A4" w:rsidRPr="003B45BD" w:rsidRDefault="00DC00A4" w:rsidP="00723E8E">
            <w:pPr>
              <w:pStyle w:val="Style3"/>
              <w:tabs>
                <w:tab w:val="clear" w:pos="1477"/>
              </w:tabs>
              <w:spacing w:before="0" w:after="0"/>
              <w:ind w:left="284" w:right="282" w:firstLine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3B45BD">
              <w:rPr>
                <w:rFonts w:asciiTheme="majorHAnsi" w:hAnsiTheme="majorHAnsi"/>
                <w:b/>
                <w:bCs/>
                <w:color w:val="000000"/>
              </w:rPr>
              <w:t>O OBRAZOVNIM I PROFESIONALNIM KVALIFIKACIJAMA PONUĐAČA, ODNOSNO KVALIFIKACIJAMA RUKOVODEĆIH LICA I LICA KOJA ĆE BITI ANGAŽOVANA NA PRUŽANJU KONKRETNIH USLUGA</w:t>
            </w: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FF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3B45BD"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posjeduje obrazovne i profesionalne kvalifikacije za blagovremenu, efikasnu i kvalitetnu realizaciju ugovora o javnoj nabavci usluga i da njegova rukovodeća lica i lica koja će biti odgovorna za pružanje konkretnih usluga imaju odgovarajuće stručne kvalifikacije navedene u tabeli koja slijedi</w:t>
            </w: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964"/>
              <w:gridCol w:w="1689"/>
              <w:gridCol w:w="1369"/>
              <w:gridCol w:w="1533"/>
              <w:gridCol w:w="1405"/>
              <w:gridCol w:w="1484"/>
            </w:tblGrid>
            <w:tr w:rsidR="00DC00A4" w:rsidRPr="003B45BD" w:rsidTr="00723E8E">
              <w:trPr>
                <w:trHeight w:val="1278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br.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 xml:space="preserve">Status 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(radni odnos/ drugi oblik angažovanja)</w:t>
                  </w: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lang w:val="pl-PL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Licence, odobrenja i slično</w:t>
                  </w: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lang w:val="pl-PL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Funkcija koju će obavljati u izvršenju predmetne nabavke</w:t>
                  </w:r>
                </w:p>
              </w:tc>
            </w:tr>
            <w:tr w:rsidR="00DC00A4" w:rsidRPr="003B45BD" w:rsidTr="00723E8E">
              <w:trPr>
                <w:trHeight w:val="590"/>
              </w:trPr>
              <w:tc>
                <w:tcPr>
                  <w:tcW w:w="964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8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644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551"/>
              </w:trPr>
              <w:tc>
                <w:tcPr>
                  <w:tcW w:w="964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ind w:left="284" w:right="282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FF0000"/>
                <w:sz w:val="18"/>
                <w:szCs w:val="18"/>
              </w:rPr>
            </w:pPr>
          </w:p>
        </w:tc>
      </w:tr>
    </w:tbl>
    <w:p w:rsidR="00DC00A4" w:rsidRPr="003B45BD" w:rsidRDefault="00DC00A4" w:rsidP="00DC00A4">
      <w:pPr>
        <w:rPr>
          <w:rFonts w:asciiTheme="majorHAnsi" w:hAnsiTheme="majorHAnsi"/>
          <w:lang w:eastAsia="zh-TW"/>
        </w:rPr>
        <w:sectPr w:rsidR="00DC00A4" w:rsidRPr="003B45BD" w:rsidSect="00686DCB">
          <w:pgSz w:w="11906" w:h="16838" w:code="9"/>
          <w:pgMar w:top="1417" w:right="1417" w:bottom="1417" w:left="1417" w:header="144" w:footer="144" w:gutter="0"/>
          <w:cols w:space="708"/>
          <w:docGrid w:linePitch="360"/>
        </w:sectPr>
      </w:pPr>
    </w:p>
    <w:p w:rsidR="00DC00A4" w:rsidRPr="003B45BD" w:rsidRDefault="00DC00A4" w:rsidP="00DC00A4">
      <w:pPr>
        <w:jc w:val="right"/>
        <w:rPr>
          <w:rFonts w:asciiTheme="majorHAnsi" w:hAnsiTheme="majorHAnsi" w:cs="Times New Roman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lastRenderedPageBreak/>
        <w:t>OBRAZAC U3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1"/>
      </w:tblGrid>
      <w:tr w:rsidR="00DC00A4" w:rsidRPr="003B45BD" w:rsidTr="00723E8E">
        <w:tc>
          <w:tcPr>
            <w:tcW w:w="9287" w:type="dxa"/>
          </w:tcPr>
          <w:p w:rsidR="00DC00A4" w:rsidRPr="003B45BD" w:rsidRDefault="00DC00A4" w:rsidP="00723E8E">
            <w:pPr>
              <w:pStyle w:val="PlainText"/>
              <w:ind w:left="284" w:right="282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>IZJAVA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 xml:space="preserve">O ANGAŽOVANOM TEHNIČKOM OSOBLJU 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  <w:t>I DRUGIM STRUČNJACIMA I NAČINU NJIHOVOG ANGAŽOVANJA I OSIGURANJU ODGOVARAJUĆIH RADNIH USLOVA</w:t>
            </w:r>
          </w:p>
          <w:p w:rsidR="00DC00A4" w:rsidRPr="003B45BD" w:rsidRDefault="00DC00A4" w:rsidP="00723E8E">
            <w:pPr>
              <w:pStyle w:val="PlainText"/>
              <w:ind w:left="284" w:right="282"/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PlainText"/>
              <w:ind w:left="284" w:right="282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PlainText"/>
              <w:ind w:left="284" w:right="282"/>
              <w:jc w:val="center"/>
              <w:rPr>
                <w:rFonts w:asciiTheme="majorHAnsi" w:hAnsiTheme="majorHAnsi"/>
                <w:b/>
                <w:bCs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ponuđača/člana zajedničke ponude ___________________________ </w:t>
            </w:r>
            <w:r w:rsidRPr="003B45BD"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da će ponuđač/član zajedničke ponude ____________________za blagovremenu, efikasnu i kvalitetnu realizaciju ugovora o javnoj nabavci, u skladu sa uslovima predviđenim tenderskom dokumentacijom, angažovati potrebno tehničko osoblje i druge stručnjake i da će osigurati odgovarajuće radne uslove za njihovo angažovanje, navedene u tabeli koja slijedi</w:t>
            </w:r>
          </w:p>
          <w:p w:rsidR="00DC00A4" w:rsidRPr="003B45BD" w:rsidRDefault="00DC00A4" w:rsidP="00723E8E">
            <w:pPr>
              <w:pStyle w:val="PlainText"/>
              <w:ind w:right="282"/>
              <w:jc w:val="both"/>
              <w:rPr>
                <w:rFonts w:asciiTheme="majorHAnsi" w:hAnsiTheme="majorHAnsi"/>
                <w:color w:val="000000"/>
                <w:sz w:val="24"/>
                <w:szCs w:val="24"/>
                <w:lang w:val="sr-Latn-CS"/>
              </w:rPr>
            </w:pPr>
          </w:p>
          <w:tbl>
            <w:tblPr>
              <w:tblpPr w:leftFromText="141" w:rightFromText="141" w:vertAnchor="text" w:horzAnchor="page" w:tblpXSpec="center" w:tblpY="288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single" w:sz="4" w:space="0" w:color="auto"/>
              </w:tblBorders>
              <w:tblLook w:val="0000"/>
            </w:tblPr>
            <w:tblGrid>
              <w:gridCol w:w="699"/>
              <w:gridCol w:w="1617"/>
              <w:gridCol w:w="1226"/>
              <w:gridCol w:w="1264"/>
              <w:gridCol w:w="1527"/>
              <w:gridCol w:w="1545"/>
            </w:tblGrid>
            <w:tr w:rsidR="00DC00A4" w:rsidRPr="003B45BD" w:rsidTr="00723E8E">
              <w:trPr>
                <w:trHeight w:val="395"/>
              </w:trPr>
              <w:tc>
                <w:tcPr>
                  <w:tcW w:w="699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  <w:lang w:val="sr-Latn-CS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Red.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br.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61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Prezime i ime</w:t>
                  </w:r>
                </w:p>
              </w:tc>
              <w:tc>
                <w:tcPr>
                  <w:tcW w:w="122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Školska sprema i zvanje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Licence, odobrenja i slično</w:t>
                  </w:r>
                </w:p>
              </w:tc>
              <w:tc>
                <w:tcPr>
                  <w:tcW w:w="1527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Funkcija koju</w:t>
                  </w:r>
                </w:p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lang w:val="pl-PL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će zauzimati</w:t>
                  </w:r>
                </w:p>
              </w:tc>
              <w:tc>
                <w:tcPr>
                  <w:tcW w:w="154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</w:pPr>
                  <w:r w:rsidRPr="003B45BD">
                    <w:rPr>
                      <w:rFonts w:asciiTheme="majorHAnsi" w:hAnsiTheme="majorHAnsi" w:cs="Times New Roman"/>
                      <w:b/>
                      <w:bCs/>
                      <w:color w:val="000000"/>
                    </w:rPr>
                    <w:t>Način angažovanja</w:t>
                  </w: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1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C00A4" w:rsidRPr="003B45BD" w:rsidTr="00723E8E">
              <w:trPr>
                <w:trHeight w:val="338"/>
              </w:trPr>
              <w:tc>
                <w:tcPr>
                  <w:tcW w:w="699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  <w:r w:rsidRPr="003B45BD"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61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2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C00A4" w:rsidRPr="003B45BD" w:rsidRDefault="00DC00A4" w:rsidP="00723E8E">
                  <w:pPr>
                    <w:spacing w:after="0" w:line="240" w:lineRule="auto"/>
                    <w:jc w:val="center"/>
                    <w:rPr>
                      <w:rFonts w:asciiTheme="majorHAnsi" w:hAnsiTheme="majorHAnsi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C00A4" w:rsidRPr="003B45BD" w:rsidRDefault="00DC00A4" w:rsidP="00723E8E">
            <w:pPr>
              <w:spacing w:after="0" w:line="240" w:lineRule="auto"/>
              <w:ind w:right="282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firstLine="567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Sastavni dio izjave su dokazi o načinu angažovanja lica koja su navedena u tabeli (kopija radne knjižice, kopija prijave o osiguranju) koji se mogu provjeriti kod nadležnog organa, odnosno organizacije.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12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</w:p>
        </w:tc>
      </w:tr>
    </w:tbl>
    <w:p w:rsidR="00723E8E" w:rsidRPr="003B45BD" w:rsidRDefault="00723E8E" w:rsidP="00DC00A4">
      <w:pPr>
        <w:jc w:val="right"/>
        <w:rPr>
          <w:rStyle w:val="SubtleEmphasis"/>
          <w:rFonts w:asciiTheme="majorHAnsi" w:hAnsiTheme="majorHAnsi" w:cs="Times New Roman"/>
          <w:color w:val="000000"/>
        </w:rPr>
      </w:pPr>
      <w:bookmarkStart w:id="11" w:name="_GoBack"/>
      <w:bookmarkEnd w:id="11"/>
    </w:p>
    <w:p w:rsidR="00DC00A4" w:rsidRPr="003B45BD" w:rsidRDefault="00DC00A4" w:rsidP="00DC00A4">
      <w:pPr>
        <w:jc w:val="right"/>
        <w:rPr>
          <w:rFonts w:asciiTheme="majorHAnsi" w:hAnsiTheme="majorHAnsi" w:cs="Times New Roman"/>
          <w:color w:val="000000"/>
        </w:rPr>
      </w:pPr>
      <w:r w:rsidRPr="003B45BD">
        <w:rPr>
          <w:rStyle w:val="SubtleEmphasis"/>
          <w:rFonts w:asciiTheme="majorHAnsi" w:hAnsiTheme="majorHAnsi" w:cs="Times New Roman"/>
          <w:color w:val="000000"/>
        </w:rPr>
        <w:t>OBRAZAC U6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1"/>
      </w:tblGrid>
      <w:tr w:rsidR="00DC00A4" w:rsidRPr="003B45BD" w:rsidTr="00723E8E">
        <w:tc>
          <w:tcPr>
            <w:tcW w:w="9287" w:type="dxa"/>
          </w:tcPr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1tekst"/>
              <w:ind w:left="284" w:right="282" w:firstLine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 xml:space="preserve">IZJAVA O </w:t>
            </w:r>
          </w:p>
          <w:p w:rsidR="00DC00A4" w:rsidRPr="003B45BD" w:rsidRDefault="00DC00A4" w:rsidP="00723E8E">
            <w:pPr>
              <w:pStyle w:val="1tekst"/>
              <w:ind w:left="284" w:right="282" w:firstLine="0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</w:rPr>
              <w:t>NAMJERI I PREDMETU PODUGOVARANJA</w:t>
            </w:r>
            <w:r w:rsidRPr="003B45BD">
              <w:rPr>
                <w:rStyle w:val="FootnoteReference"/>
                <w:rFonts w:asciiTheme="majorHAnsi" w:hAnsiTheme="majorHAnsi" w:cs="Times New Roman"/>
                <w:b/>
                <w:bCs/>
                <w:color w:val="000000"/>
              </w:rPr>
              <w:footnoteReference w:id="3"/>
            </w:r>
          </w:p>
          <w:p w:rsidR="00DC00A4" w:rsidRPr="003B45BD" w:rsidRDefault="00DC00A4" w:rsidP="00723E8E">
            <w:pPr>
              <w:pStyle w:val="1tekst"/>
              <w:ind w:left="284"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_______________________________, </w:t>
            </w:r>
            <w:r w:rsidRPr="003B45BD">
              <w:rPr>
                <w:rFonts w:asciiTheme="majorHAnsi" w:hAnsiTheme="majorHAnsi" w:cs="Times New Roman"/>
                <w:color w:val="000000"/>
                <w:sz w:val="20"/>
                <w:szCs w:val="20"/>
                <w:lang w:val="sr-Latn-CS"/>
              </w:rPr>
              <w:t>(ime i prezime i radno mjesto)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left="284" w:right="282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</w:pPr>
            <w:r w:rsidRPr="003B45BD">
              <w:rPr>
                <w:rFonts w:asciiTheme="majorHAnsi" w:hAnsiTheme="majorHAnsi" w:cs="Times New Roman"/>
                <w:b/>
                <w:bCs/>
                <w:color w:val="000000"/>
                <w:sz w:val="32"/>
                <w:szCs w:val="32"/>
                <w:lang w:val="sr-Latn-CS"/>
              </w:rPr>
              <w:t>Izjavljuje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Da ponuđač/član zajedničke ponude ____________________ ne / namjerava da za predmetnu javnu nabavku ___________________,  angažuje podugovarača/e, odnosno podizvođača/e: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1.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2.</w:t>
            </w: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.....</w:t>
            </w: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center"/>
              <w:rPr>
                <w:rFonts w:asciiTheme="majorHAnsi" w:hAnsiTheme="majorHAnsi" w:cs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 xml:space="preserve">Ovlašćeno lice ponuđača  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spacing w:after="0" w:line="240" w:lineRule="auto"/>
              <w:ind w:right="574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ime, prezime i funkcija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ind w:right="149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___________________________</w:t>
            </w:r>
          </w:p>
          <w:p w:rsidR="00DC00A4" w:rsidRPr="003B45BD" w:rsidRDefault="00DC00A4" w:rsidP="00723E8E">
            <w:pPr>
              <w:tabs>
                <w:tab w:val="left" w:pos="8364"/>
              </w:tabs>
              <w:spacing w:after="0" w:line="240" w:lineRule="auto"/>
              <w:ind w:right="857"/>
              <w:jc w:val="right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(</w:t>
            </w:r>
            <w:r w:rsidRPr="003B45BD">
              <w:rPr>
                <w:rFonts w:asciiTheme="majorHAnsi" w:hAnsiTheme="majorHAnsi" w:cs="Times New Roman"/>
                <w:i/>
                <w:iCs/>
                <w:color w:val="000000"/>
                <w:sz w:val="24"/>
                <w:szCs w:val="24"/>
                <w:lang w:val="sr-Latn-CS"/>
              </w:rPr>
              <w:t>potpis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)</w:t>
            </w:r>
          </w:p>
          <w:p w:rsidR="00DC00A4" w:rsidRPr="003B45BD" w:rsidRDefault="00DC00A4" w:rsidP="00723E8E">
            <w:pPr>
              <w:spacing w:after="0" w:line="240" w:lineRule="auto"/>
              <w:ind w:firstLine="426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</w:p>
          <w:p w:rsidR="00DC00A4" w:rsidRPr="003B45BD" w:rsidRDefault="00DC00A4" w:rsidP="00723E8E">
            <w:pPr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ab/>
              <w:t>M.P.</w:t>
            </w:r>
          </w:p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  <w:p w:rsidR="00DC00A4" w:rsidRPr="003B45BD" w:rsidRDefault="00DC00A4" w:rsidP="00723E8E">
            <w:pPr>
              <w:pStyle w:val="1tekst"/>
              <w:ind w:right="282" w:firstLine="0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</w:p>
        </w:tc>
      </w:tr>
    </w:tbl>
    <w:p w:rsidR="00A0685A" w:rsidRPr="003B45BD" w:rsidRDefault="00DC00A4" w:rsidP="00A0685A">
      <w:pPr>
        <w:rPr>
          <w:rFonts w:asciiTheme="majorHAnsi" w:hAnsiTheme="majorHAnsi" w:cs="Times New Roman"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</w:rPr>
        <w:br w:type="page"/>
      </w: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</w:rPr>
        <w:sectPr w:rsidR="00F53D1A" w:rsidRPr="003B45BD" w:rsidSect="00686DCB">
          <w:footerReference w:type="default" r:id="rId9"/>
          <w:pgSz w:w="11907" w:h="16839" w:code="9"/>
          <w:pgMar w:top="720" w:right="1440" w:bottom="720" w:left="1440" w:header="144" w:footer="144" w:gutter="0"/>
          <w:cols w:space="720"/>
          <w:docGrid w:linePitch="360"/>
        </w:sectPr>
      </w:pPr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</w:rPr>
      </w:pPr>
      <w:r w:rsidRPr="003B45BD">
        <w:rPr>
          <w:color w:val="000000"/>
          <w:sz w:val="24"/>
          <w:szCs w:val="24"/>
        </w:rPr>
        <w:lastRenderedPageBreak/>
        <w:t>FINANSIJSKI DIO PONUDE</w:t>
      </w:r>
      <w:bookmarkEnd w:id="5"/>
      <w:bookmarkEnd w:id="6"/>
    </w:p>
    <w:p w:rsidR="00F53D1A" w:rsidRPr="003B45BD" w:rsidRDefault="00F53D1A" w:rsidP="00F53D1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color w:val="000000"/>
          <w:sz w:val="24"/>
          <w:szCs w:val="24"/>
        </w:rPr>
      </w:pPr>
      <w:r w:rsidRPr="003B45BD">
        <w:rPr>
          <w:color w:val="000000"/>
          <w:sz w:val="24"/>
          <w:szCs w:val="24"/>
        </w:rPr>
        <w:t xml:space="preserve"> broj_______________________od ___________________________</w:t>
      </w:r>
    </w:p>
    <w:p w:rsidR="007F3620" w:rsidRPr="003B45BD" w:rsidRDefault="007F3620" w:rsidP="00BF47C5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</w:pPr>
    </w:p>
    <w:p w:rsidR="00BF47C5" w:rsidRPr="003B45BD" w:rsidRDefault="00F53D1A" w:rsidP="00BF47C5">
      <w:pPr>
        <w:tabs>
          <w:tab w:val="left" w:pos="195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pl-PL"/>
        </w:rPr>
      </w:pPr>
      <w:r w:rsidRPr="003B45BD"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t xml:space="preserve">Po zahtjevu za dostavljanje ponuda nabavka male vrijednosti broj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_________________</w:t>
      </w:r>
      <w:r w:rsidR="00BF47C5" w:rsidRPr="003B45BD">
        <w:rPr>
          <w:rFonts w:asciiTheme="majorHAnsi" w:hAnsiTheme="majorHAnsi" w:cs="Times New Roman"/>
          <w:b/>
          <w:sz w:val="24"/>
          <w:szCs w:val="24"/>
          <w:lang w:val="pl-PL"/>
        </w:rPr>
        <w:t xml:space="preserve"> od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___________________________</w:t>
      </w:r>
      <w:r w:rsidR="00BF47C5" w:rsidRPr="003B45BD">
        <w:rPr>
          <w:rFonts w:asciiTheme="majorHAnsi" w:hAnsiTheme="majorHAnsi" w:cs="Times New Roman"/>
          <w:b/>
          <w:sz w:val="24"/>
          <w:szCs w:val="24"/>
          <w:lang w:val="pl-PL"/>
        </w:rPr>
        <w:t>godine</w:t>
      </w:r>
    </w:p>
    <w:p w:rsidR="007F3620" w:rsidRPr="003B45BD" w:rsidRDefault="007F3620" w:rsidP="0089119E">
      <w:pPr>
        <w:tabs>
          <w:tab w:val="left" w:pos="1950"/>
        </w:tabs>
        <w:spacing w:after="0" w:line="240" w:lineRule="auto"/>
        <w:rPr>
          <w:rFonts w:asciiTheme="majorHAnsi" w:hAnsiTheme="majorHAnsi" w:cs="Times New Roman"/>
          <w:b/>
          <w:sz w:val="24"/>
          <w:szCs w:val="24"/>
          <w:lang w:val="pl-PL"/>
        </w:rPr>
      </w:pPr>
    </w:p>
    <w:tbl>
      <w:tblPr>
        <w:tblW w:w="14198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503"/>
        <w:gridCol w:w="2445"/>
        <w:gridCol w:w="4770"/>
        <w:gridCol w:w="990"/>
        <w:gridCol w:w="990"/>
        <w:gridCol w:w="1080"/>
        <w:gridCol w:w="1260"/>
        <w:gridCol w:w="810"/>
        <w:gridCol w:w="1350"/>
      </w:tblGrid>
      <w:tr w:rsidR="00F53D1A" w:rsidRPr="003B45BD" w:rsidTr="007F3620">
        <w:trPr>
          <w:trHeight w:val="1059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opis predmeta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bitne karakteristike ponuđenog predmeta nabavke- robni naziv, kataloški broj, proizvođač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količina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 xml:space="preserve">jedinična cijena bez </w:t>
            </w:r>
          </w:p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pdv-a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ukupan iznos bez pdv-a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pdv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ukupan iznos sa</w:t>
            </w:r>
          </w:p>
          <w:p w:rsidR="00F53D1A" w:rsidRPr="003B45BD" w:rsidRDefault="00F53D1A" w:rsidP="00F53D1A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pdv-om</w:t>
            </w:r>
          </w:p>
        </w:tc>
      </w:tr>
      <w:tr w:rsidR="00BF47C5" w:rsidRPr="003B45BD" w:rsidTr="00D17F49">
        <w:trPr>
          <w:trHeight w:val="556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F47C5" w:rsidRPr="003B45BD" w:rsidRDefault="00BF47C5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47C5" w:rsidRPr="003B45BD" w:rsidRDefault="00BF47C5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A65A36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65A36" w:rsidRPr="003B45BD" w:rsidRDefault="00A65A36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65A36" w:rsidRPr="003B45BD" w:rsidRDefault="00A65A36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D17F49" w:rsidRPr="003B45BD" w:rsidTr="00D17F49">
        <w:trPr>
          <w:trHeight w:val="43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17F49" w:rsidRPr="003B45BD" w:rsidRDefault="00D17F49" w:rsidP="00BF47C5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i/>
                <w:sz w:val="24"/>
                <w:szCs w:val="24"/>
                <w:lang w:val="pl-P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jc w:val="center"/>
              <w:rPr>
                <w:rFonts w:asciiTheme="majorHAnsi" w:hAnsiTheme="majorHAnsi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BF47C5">
            <w:pPr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A65A36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7F49" w:rsidRPr="003B45BD" w:rsidRDefault="00D17F49" w:rsidP="007F3620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BF47C5" w:rsidRPr="003B45BD" w:rsidTr="007F3620">
        <w:trPr>
          <w:trHeight w:val="250"/>
        </w:trPr>
        <w:tc>
          <w:tcPr>
            <w:tcW w:w="96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Ukupno bez PDV-a</w:t>
            </w:r>
          </w:p>
        </w:tc>
        <w:tc>
          <w:tcPr>
            <w:tcW w:w="4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  <w:p w:rsidR="007F3620" w:rsidRPr="003B45BD" w:rsidRDefault="007F3620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BF47C5" w:rsidRPr="003B45BD" w:rsidTr="007F3620">
        <w:trPr>
          <w:trHeight w:val="304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PDV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 </w:t>
            </w:r>
          </w:p>
          <w:p w:rsidR="007F3620" w:rsidRPr="003B45BD" w:rsidRDefault="007F3620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</w:p>
        </w:tc>
      </w:tr>
      <w:tr w:rsidR="00BF47C5" w:rsidRPr="003B45BD" w:rsidTr="007F3620">
        <w:trPr>
          <w:trHeight w:val="320"/>
        </w:trPr>
        <w:tc>
          <w:tcPr>
            <w:tcW w:w="9698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nl-NL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Cyrl-CS" w:eastAsia="sr-Latn-CS"/>
              </w:rPr>
              <w:t>Ukupan iznos sa PDV-om</w:t>
            </w: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nl-NL" w:eastAsia="sr-Latn-CS"/>
              </w:rPr>
              <w:t>:</w:t>
            </w:r>
          </w:p>
        </w:tc>
        <w:tc>
          <w:tcPr>
            <w:tcW w:w="450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BF47C5" w:rsidRPr="003B45BD" w:rsidRDefault="00BF47C5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  <w:p w:rsidR="007F3620" w:rsidRPr="003B45BD" w:rsidRDefault="007F3620" w:rsidP="00BF47C5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89119E" w:rsidRPr="003B45BD" w:rsidRDefault="0089119E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Napomena : ponuđač može izmijeniti obrazac Finansijskog dijala ponude </w:t>
      </w:r>
      <w:r w:rsidR="00107258">
        <w:rPr>
          <w:rFonts w:asciiTheme="majorHAnsi" w:hAnsiTheme="majorHAnsi" w:cs="Times New Roman"/>
          <w:b/>
          <w:bCs/>
          <w:color w:val="000000"/>
          <w:sz w:val="24"/>
          <w:szCs w:val="24"/>
        </w:rPr>
        <w:t xml:space="preserve">ili istu uraditi na svom memorandum, </w:t>
      </w:r>
      <w:r>
        <w:rPr>
          <w:rFonts w:asciiTheme="majorHAnsi" w:hAnsiTheme="majorHAnsi" w:cs="Times New Roman"/>
          <w:b/>
          <w:bCs/>
          <w:color w:val="000000"/>
          <w:sz w:val="24"/>
          <w:szCs w:val="24"/>
        </w:rPr>
        <w:t>uz obavezu da isti daje podatke o  vrijednosti  bez pdv-a , iskan pdv I vrijednost sa pdv-om.</w:t>
      </w: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7F3620" w:rsidRPr="003B45BD" w:rsidRDefault="007F3620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</w:p>
    <w:p w:rsidR="00F53D1A" w:rsidRPr="003B45BD" w:rsidRDefault="00F53D1A" w:rsidP="00F53D1A">
      <w:pPr>
        <w:spacing w:after="0"/>
        <w:jc w:val="both"/>
        <w:rPr>
          <w:rFonts w:asciiTheme="majorHAnsi" w:hAnsiTheme="majorHAnsi" w:cs="Times New Roman"/>
          <w:b/>
          <w:bCs/>
          <w:color w:val="000000"/>
          <w:sz w:val="24"/>
          <w:szCs w:val="24"/>
        </w:rPr>
      </w:pPr>
      <w:r w:rsidRPr="003B45BD">
        <w:rPr>
          <w:rFonts w:asciiTheme="majorHAnsi" w:hAnsiTheme="majorHAnsi" w:cs="Times New Roman"/>
          <w:b/>
          <w:bCs/>
          <w:color w:val="000000"/>
          <w:sz w:val="24"/>
          <w:szCs w:val="24"/>
        </w:rPr>
        <w:t>Uslovi ponude: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4028"/>
        <w:gridCol w:w="5154"/>
      </w:tblGrid>
      <w:tr w:rsidR="00F53D1A" w:rsidRPr="003B45BD" w:rsidTr="007F3620">
        <w:trPr>
          <w:trHeight w:val="251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ind w:left="266" w:hanging="266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/>
              </w:rPr>
              <w:t>Rok izvršenja ugovora je</w:t>
            </w:r>
          </w:p>
          <w:p w:rsidR="0089119E" w:rsidRPr="003B45BD" w:rsidRDefault="0089119E" w:rsidP="00F53D1A">
            <w:pPr>
              <w:spacing w:after="0" w:line="240" w:lineRule="auto"/>
              <w:ind w:left="266" w:hanging="266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pl-PL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pl-PL"/>
              </w:rPr>
              <w:t>Mjesto izvršenja ugovora je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 </w:t>
            </w: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Način i dinamika isporuke/izvršenja</w:t>
            </w:r>
          </w:p>
        </w:tc>
        <w:tc>
          <w:tcPr>
            <w:tcW w:w="5154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</w:rPr>
              <w:t>Garancije kvaliteta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41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Rok plaćanja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Način plaćanja</w:t>
            </w: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5154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  <w:tr w:rsidR="00F53D1A" w:rsidRPr="003B45BD" w:rsidTr="00F53D1A">
        <w:trPr>
          <w:trHeight w:val="375"/>
        </w:trPr>
        <w:tc>
          <w:tcPr>
            <w:tcW w:w="4028" w:type="dxa"/>
            <w:vAlign w:val="center"/>
          </w:tcPr>
          <w:p w:rsidR="00F53D1A" w:rsidRPr="003B45BD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3B45BD"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  <w:t>Period važenja ponude</w:t>
            </w:r>
          </w:p>
        </w:tc>
        <w:tc>
          <w:tcPr>
            <w:tcW w:w="5154" w:type="dxa"/>
            <w:vAlign w:val="center"/>
          </w:tcPr>
          <w:p w:rsidR="00F53D1A" w:rsidRDefault="00F53D1A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  <w:p w:rsidR="0089119E" w:rsidRPr="003B45BD" w:rsidRDefault="0089119E" w:rsidP="00F53D1A">
            <w:pPr>
              <w:spacing w:after="0" w:line="240" w:lineRule="auto"/>
              <w:rPr>
                <w:rFonts w:asciiTheme="majorHAnsi" w:hAnsiTheme="majorHAnsi" w:cs="Times New Roman"/>
                <w:color w:val="000000"/>
                <w:sz w:val="24"/>
                <w:szCs w:val="24"/>
                <w:lang w:val="sr-Latn-CS" w:eastAsia="sr-Latn-CS"/>
              </w:rPr>
            </w:pPr>
          </w:p>
        </w:tc>
      </w:tr>
    </w:tbl>
    <w:p w:rsidR="00F53D1A" w:rsidRPr="003B45BD" w:rsidRDefault="00F53D1A" w:rsidP="00F53D1A">
      <w:pPr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spacing w:after="0" w:line="240" w:lineRule="auto"/>
        <w:ind w:right="574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</w:p>
    <w:p w:rsidR="00F53D1A" w:rsidRPr="003B45BD" w:rsidRDefault="00F53D1A" w:rsidP="00F53D1A">
      <w:pPr>
        <w:spacing w:after="0" w:line="240" w:lineRule="auto"/>
        <w:ind w:right="149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___________________________</w:t>
      </w:r>
    </w:p>
    <w:p w:rsidR="00F53D1A" w:rsidRPr="003B45BD" w:rsidRDefault="00F53D1A" w:rsidP="00F53D1A">
      <w:pPr>
        <w:tabs>
          <w:tab w:val="left" w:pos="8364"/>
        </w:tabs>
        <w:spacing w:after="0" w:line="240" w:lineRule="auto"/>
        <w:ind w:right="857"/>
        <w:jc w:val="right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(</w:t>
      </w:r>
      <w:r w:rsidRPr="003B45BD">
        <w:rPr>
          <w:rFonts w:asciiTheme="majorHAnsi" w:hAnsiTheme="majorHAnsi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)</w:t>
      </w:r>
    </w:p>
    <w:p w:rsidR="00F53D1A" w:rsidRPr="003B45BD" w:rsidRDefault="00F53D1A" w:rsidP="00F53D1A">
      <w:pPr>
        <w:spacing w:after="0" w:line="240" w:lineRule="auto"/>
        <w:jc w:val="center"/>
        <w:rPr>
          <w:rFonts w:asciiTheme="majorHAnsi" w:hAnsiTheme="majorHAnsi" w:cs="Times New Roman"/>
          <w:color w:val="000000"/>
          <w:sz w:val="24"/>
          <w:szCs w:val="24"/>
          <w:lang w:val="sr-Latn-CS"/>
        </w:rPr>
      </w:pPr>
      <w:r w:rsidRPr="003B45BD">
        <w:rPr>
          <w:rFonts w:asciiTheme="majorHAnsi" w:hAnsiTheme="majorHAnsi" w:cs="Times New Roman"/>
          <w:color w:val="000000"/>
          <w:sz w:val="24"/>
          <w:szCs w:val="24"/>
          <w:lang w:val="sr-Latn-CS"/>
        </w:rPr>
        <w:t>M.P.</w:t>
      </w:r>
    </w:p>
    <w:p w:rsidR="00F53D1A" w:rsidRPr="003B45BD" w:rsidRDefault="00F53D1A" w:rsidP="00F53D1A">
      <w:pPr>
        <w:rPr>
          <w:rFonts w:asciiTheme="majorHAnsi" w:hAnsiTheme="majorHAnsi" w:cs="Times New Roman"/>
          <w:b/>
          <w:bCs/>
          <w:i/>
          <w:iCs/>
          <w:color w:val="000000"/>
          <w:sz w:val="24"/>
          <w:szCs w:val="24"/>
        </w:rPr>
        <w:sectPr w:rsidR="00F53D1A" w:rsidRPr="003B45BD" w:rsidSect="003B023B">
          <w:pgSz w:w="16839" w:h="11907" w:orient="landscape" w:code="9"/>
          <w:pgMar w:top="1440" w:right="1440" w:bottom="1440" w:left="1440" w:header="144" w:footer="144" w:gutter="0"/>
          <w:cols w:space="720"/>
          <w:docGrid w:linePitch="360"/>
        </w:sectPr>
      </w:pPr>
    </w:p>
    <w:p w:rsidR="003F469C" w:rsidRPr="005050A8" w:rsidRDefault="003F469C" w:rsidP="003F469C">
      <w:pPr>
        <w:pStyle w:val="Heading1"/>
        <w:spacing w:line="240" w:lineRule="auto"/>
        <w:jc w:val="center"/>
        <w:rPr>
          <w:rFonts w:ascii="Cambria" w:hAnsi="Cambria"/>
          <w:bCs w:val="0"/>
          <w:i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lastRenderedPageBreak/>
        <w:t>NACRT</w:t>
      </w:r>
    </w:p>
    <w:p w:rsidR="003F469C" w:rsidRPr="005050A8" w:rsidRDefault="003F469C" w:rsidP="003F469C">
      <w:pPr>
        <w:pStyle w:val="Heading1"/>
        <w:spacing w:line="240" w:lineRule="auto"/>
        <w:rPr>
          <w:rFonts w:ascii="Cambria" w:hAnsi="Cambria"/>
          <w:b w:val="0"/>
          <w:bCs w:val="0"/>
          <w:i/>
          <w:color w:val="auto"/>
          <w:sz w:val="24"/>
          <w:szCs w:val="24"/>
        </w:rPr>
      </w:pPr>
      <w:r w:rsidRPr="005050A8">
        <w:rPr>
          <w:rFonts w:ascii="Cambria" w:hAnsi="Cambria"/>
          <w:color w:val="auto"/>
          <w:sz w:val="24"/>
          <w:szCs w:val="24"/>
        </w:rPr>
        <w:t xml:space="preserve">    UGOVOR ZA PRUŽANJE USLUGA</w:t>
      </w:r>
    </w:p>
    <w:p w:rsidR="003F469C" w:rsidRPr="005050A8" w:rsidRDefault="003F469C" w:rsidP="003F469C">
      <w:pPr>
        <w:pStyle w:val="Heading1"/>
        <w:spacing w:line="240" w:lineRule="auto"/>
        <w:jc w:val="both"/>
        <w:rPr>
          <w:rFonts w:ascii="Cambria" w:hAnsi="Cambria"/>
          <w:b w:val="0"/>
          <w:bCs w:val="0"/>
          <w:i/>
          <w:color w:val="auto"/>
          <w:sz w:val="24"/>
          <w:szCs w:val="24"/>
        </w:rPr>
      </w:pPr>
      <w:r w:rsidRPr="005050A8">
        <w:rPr>
          <w:rFonts w:ascii="Cambria" w:hAnsi="Cambria"/>
          <w:color w:val="auto"/>
          <w:sz w:val="24"/>
          <w:szCs w:val="24"/>
        </w:rPr>
        <w:t>između:</w:t>
      </w:r>
    </w:p>
    <w:p w:rsidR="003F469C" w:rsidRPr="005050A8" w:rsidRDefault="003F469C" w:rsidP="003F469C">
      <w:pPr>
        <w:spacing w:after="0" w:line="240" w:lineRule="auto"/>
        <w:rPr>
          <w:rFonts w:ascii="Cambria" w:hAnsi="Cambria"/>
          <w:sz w:val="24"/>
          <w:szCs w:val="24"/>
        </w:rPr>
      </w:pPr>
    </w:p>
    <w:p w:rsidR="003F469C" w:rsidRPr="005050A8" w:rsidRDefault="003F469C" w:rsidP="003F46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b/>
          <w:i/>
          <w:sz w:val="24"/>
          <w:szCs w:val="24"/>
        </w:rPr>
        <w:t>JZU Opšta bolnica „Blažo Orlandić” Bar (PIB 02016102)</w:t>
      </w:r>
      <w:r w:rsidRPr="005050A8">
        <w:rPr>
          <w:rFonts w:ascii="Cambria" w:hAnsi="Cambria"/>
          <w:sz w:val="24"/>
          <w:szCs w:val="24"/>
        </w:rPr>
        <w:t xml:space="preserve">, koju zastupa  </w:t>
      </w:r>
      <w:r w:rsidRPr="005050A8">
        <w:rPr>
          <w:rFonts w:ascii="Cambria" w:hAnsi="Cambria"/>
          <w:b/>
          <w:i/>
          <w:sz w:val="24"/>
          <w:szCs w:val="24"/>
        </w:rPr>
        <w:t>Tomanović dr Dragoslav,spec.hirurg</w:t>
      </w:r>
      <w:r w:rsidRPr="005050A8">
        <w:rPr>
          <w:rFonts w:ascii="Cambria" w:hAnsi="Cambria"/>
          <w:sz w:val="24"/>
          <w:szCs w:val="24"/>
        </w:rPr>
        <w:t>-</w:t>
      </w:r>
      <w:r w:rsidRPr="005050A8">
        <w:rPr>
          <w:rFonts w:ascii="Cambria" w:hAnsi="Cambria"/>
          <w:b/>
          <w:i/>
          <w:sz w:val="24"/>
          <w:szCs w:val="24"/>
        </w:rPr>
        <w:t xml:space="preserve">direktor </w:t>
      </w:r>
      <w:r w:rsidRPr="005050A8">
        <w:rPr>
          <w:rFonts w:ascii="Cambria" w:hAnsi="Cambria"/>
          <w:sz w:val="24"/>
          <w:szCs w:val="24"/>
        </w:rPr>
        <w:t xml:space="preserve"> sa jedne strane (u daljem tekstu: </w:t>
      </w:r>
      <w:r w:rsidRPr="005050A8">
        <w:rPr>
          <w:rFonts w:ascii="Cambria" w:hAnsi="Cambria"/>
          <w:b/>
          <w:sz w:val="24"/>
          <w:szCs w:val="24"/>
        </w:rPr>
        <w:t>NARUČILAC</w:t>
      </w:r>
      <w:r w:rsidRPr="005050A8">
        <w:rPr>
          <w:rFonts w:ascii="Cambria" w:hAnsi="Cambria"/>
          <w:sz w:val="24"/>
          <w:szCs w:val="24"/>
        </w:rPr>
        <w:t xml:space="preserve">),  </w:t>
      </w:r>
    </w:p>
    <w:p w:rsidR="003F469C" w:rsidRPr="005050A8" w:rsidRDefault="003F469C" w:rsidP="003F469C">
      <w:pPr>
        <w:pStyle w:val="ListParagraph"/>
        <w:numPr>
          <w:ilvl w:val="0"/>
          <w:numId w:val="41"/>
        </w:numPr>
        <w:tabs>
          <w:tab w:val="left" w:pos="432"/>
        </w:tabs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 xml:space="preserve">___________________________________________ kojeg zastupa </w:t>
      </w:r>
      <w:r w:rsidRPr="005050A8">
        <w:rPr>
          <w:rFonts w:ascii="Cambria" w:hAnsi="Cambria"/>
          <w:b/>
          <w:i/>
          <w:color w:val="000000"/>
          <w:sz w:val="24"/>
          <w:szCs w:val="24"/>
        </w:rPr>
        <w:t>____________________________________</w:t>
      </w:r>
      <w:r w:rsidRPr="005050A8">
        <w:rPr>
          <w:rFonts w:ascii="Cambria" w:hAnsi="Cambria"/>
          <w:color w:val="000000"/>
          <w:sz w:val="24"/>
          <w:szCs w:val="24"/>
        </w:rPr>
        <w:t xml:space="preserve">, sa druge strane (u daljem tekstu:  </w:t>
      </w:r>
      <w:r w:rsidRPr="005050A8">
        <w:rPr>
          <w:rFonts w:ascii="Cambria" w:hAnsi="Cambria"/>
          <w:b/>
          <w:color w:val="000000"/>
          <w:sz w:val="24"/>
          <w:szCs w:val="24"/>
        </w:rPr>
        <w:t>IZVRŠILAC</w:t>
      </w:r>
      <w:r w:rsidRPr="005050A8">
        <w:rPr>
          <w:rFonts w:ascii="Cambria" w:hAnsi="Cambria"/>
          <w:color w:val="000000"/>
          <w:sz w:val="24"/>
          <w:szCs w:val="24"/>
        </w:rPr>
        <w:t>).</w:t>
      </w:r>
    </w:p>
    <w:p w:rsidR="003F469C" w:rsidRPr="005050A8" w:rsidRDefault="003F469C" w:rsidP="003F469C">
      <w:pPr>
        <w:pStyle w:val="BodyText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F469C" w:rsidRPr="005050A8" w:rsidRDefault="003F469C" w:rsidP="003F469C">
      <w:pPr>
        <w:pStyle w:val="BodyText"/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F469C" w:rsidRDefault="003F469C" w:rsidP="003F469C">
      <w:pPr>
        <w:pStyle w:val="BodyText"/>
        <w:spacing w:line="360" w:lineRule="auto"/>
        <w:jc w:val="center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b/>
          <w:sz w:val="24"/>
          <w:szCs w:val="24"/>
        </w:rPr>
        <w:t>Član 1</w:t>
      </w:r>
    </w:p>
    <w:p w:rsidR="003F469C" w:rsidRDefault="003F469C" w:rsidP="003F469C">
      <w:pPr>
        <w:pStyle w:val="BodyText"/>
        <w:spacing w:line="360" w:lineRule="auto"/>
        <w:jc w:val="left"/>
        <w:rPr>
          <w:rFonts w:ascii="Cambria" w:hAnsi="Cambria"/>
          <w:sz w:val="24"/>
          <w:szCs w:val="24"/>
        </w:rPr>
      </w:pPr>
      <w:r w:rsidRPr="003F469C">
        <w:rPr>
          <w:rFonts w:ascii="Cambria" w:hAnsi="Cambria"/>
          <w:sz w:val="24"/>
          <w:szCs w:val="24"/>
        </w:rPr>
        <w:t xml:space="preserve">Osnov ovog ugovora je </w:t>
      </w:r>
    </w:p>
    <w:p w:rsid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Zahtjev za dostavljanje ponude broj____________ od _____________</w:t>
      </w:r>
    </w:p>
    <w:p w:rsid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Ponuda ponuđača broj __________________ od _________________</w:t>
      </w:r>
    </w:p>
    <w:p w:rsid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Obavještenje o izboru najpovoljnije ponude broj ____________ od _________________</w:t>
      </w:r>
    </w:p>
    <w:p w:rsidR="003F469C" w:rsidRPr="003F469C" w:rsidRDefault="003F469C" w:rsidP="003F469C">
      <w:pPr>
        <w:pStyle w:val="BodyText"/>
        <w:jc w:val="left"/>
        <w:rPr>
          <w:rFonts w:ascii="Cambria" w:hAnsi="Cambria"/>
          <w:sz w:val="24"/>
          <w:szCs w:val="24"/>
        </w:rPr>
      </w:pPr>
    </w:p>
    <w:p w:rsidR="003F469C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2</w:t>
      </w:r>
    </w:p>
    <w:p w:rsidR="003F469C" w:rsidRPr="003F469C" w:rsidRDefault="003F469C" w:rsidP="003F469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color w:val="000000"/>
          <w:sz w:val="24"/>
          <w:szCs w:val="24"/>
          <w:lang w:val="pl-PL"/>
        </w:rPr>
      </w:pPr>
      <w:r w:rsidRPr="005050A8">
        <w:rPr>
          <w:rFonts w:ascii="Cambria" w:hAnsi="Cambria"/>
          <w:sz w:val="24"/>
          <w:szCs w:val="24"/>
        </w:rPr>
        <w:t xml:space="preserve">Predmet ovog Ugovora jeste </w:t>
      </w:r>
      <w:r>
        <w:rPr>
          <w:rFonts w:ascii="Cambria" w:hAnsi="Cambria"/>
          <w:sz w:val="24"/>
          <w:szCs w:val="24"/>
        </w:rPr>
        <w:t xml:space="preserve">usluge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detaljnog pregleda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objekata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>, izrade projektne dokumentacije</w:t>
      </w:r>
      <w:r w:rsidR="007E7499"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za adaptaciju istih, </w:t>
      </w:r>
      <w:r>
        <w:rPr>
          <w:rFonts w:asciiTheme="majorHAnsi" w:hAnsiTheme="majorHAnsi" w:cs="Times New Roman"/>
          <w:color w:val="000000"/>
          <w:sz w:val="24"/>
          <w:szCs w:val="24"/>
          <w:lang w:val="pl-PL"/>
        </w:rPr>
        <w:t xml:space="preserve"> izrade tehničkog dijela tenderske dokumentacije i podrška tokom  tenderskog postupka, </w:t>
      </w:r>
      <w:r w:rsidRPr="005050A8">
        <w:rPr>
          <w:rFonts w:ascii="Cambria" w:hAnsi="Cambria" w:cs="Arial"/>
          <w:sz w:val="24"/>
          <w:szCs w:val="24"/>
        </w:rPr>
        <w:t xml:space="preserve"> u svemu </w:t>
      </w:r>
      <w:r w:rsidRPr="005050A8">
        <w:rPr>
          <w:rFonts w:ascii="Cambria" w:hAnsi="Cambria"/>
          <w:sz w:val="24"/>
          <w:szCs w:val="24"/>
        </w:rPr>
        <w:t xml:space="preserve">prema Ponudi broj ________ od ____________ godine , po  Zahtjevu za dostavljanje ponuda za nabavku male vrijednosti broj </w:t>
      </w:r>
      <w:r w:rsidR="007E7499">
        <w:rPr>
          <w:rFonts w:asciiTheme="majorHAnsi" w:hAnsiTheme="majorHAnsi" w:cs="Times New Roman"/>
          <w:b/>
          <w:sz w:val="24"/>
          <w:szCs w:val="24"/>
          <w:lang w:val="pl-PL"/>
        </w:rPr>
        <w:t>________________</w:t>
      </w:r>
      <w:r>
        <w:rPr>
          <w:rFonts w:asciiTheme="majorHAnsi" w:hAnsiTheme="majorHAnsi" w:cs="Times New Roman"/>
          <w:b/>
          <w:sz w:val="24"/>
          <w:szCs w:val="24"/>
          <w:lang w:val="pl-PL"/>
        </w:rPr>
        <w:t xml:space="preserve">od  </w:t>
      </w:r>
      <w:r w:rsidR="007E7499">
        <w:rPr>
          <w:rFonts w:ascii="Cambria" w:hAnsi="Cambria"/>
          <w:sz w:val="24"/>
          <w:szCs w:val="24"/>
        </w:rPr>
        <w:t>________________</w:t>
      </w:r>
      <w:r w:rsidRPr="005050A8">
        <w:rPr>
          <w:rFonts w:ascii="Cambria" w:hAnsi="Cambria"/>
          <w:sz w:val="24"/>
          <w:szCs w:val="24"/>
        </w:rPr>
        <w:t>godine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 w:cs="Times New Roman"/>
          <w:noProof/>
        </w:rPr>
      </w:pPr>
      <w:r w:rsidRPr="005050A8">
        <w:rPr>
          <w:rFonts w:ascii="Cambria" w:hAnsi="Cambria"/>
          <w:sz w:val="24"/>
          <w:szCs w:val="24"/>
        </w:rPr>
        <w:t xml:space="preserve">IZVRŠILAC se obavezuje da će pružiti i vršiti usluge navedene u članu 1 ovog Ugovora u </w:t>
      </w:r>
      <w:r w:rsidRPr="005050A8">
        <w:rPr>
          <w:rFonts w:ascii="Cambria" w:hAnsi="Cambria" w:cs="Times New Roman"/>
          <w:noProof/>
          <w:sz w:val="24"/>
          <w:szCs w:val="24"/>
        </w:rPr>
        <w:t xml:space="preserve">skladu sa </w:t>
      </w:r>
      <w:r>
        <w:rPr>
          <w:rFonts w:ascii="Cambria" w:hAnsi="Cambria" w:cs="Times New Roman"/>
          <w:noProof/>
          <w:sz w:val="24"/>
          <w:szCs w:val="24"/>
        </w:rPr>
        <w:t xml:space="preserve"> rokovima datim u ponudi I usaglašenim sa zahtjevom.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3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 xml:space="preserve">Ukupna cijana za usluge navedene u članu 1 ovog Ugovora, iznosi </w:t>
      </w:r>
      <w:r w:rsidRPr="005050A8">
        <w:rPr>
          <w:rFonts w:ascii="Cambria" w:hAnsi="Cambria"/>
          <w:b/>
          <w:i/>
          <w:sz w:val="24"/>
          <w:szCs w:val="24"/>
        </w:rPr>
        <w:t>________________________________________</w:t>
      </w:r>
      <w:r w:rsidRPr="005050A8">
        <w:rPr>
          <w:rFonts w:ascii="Cambria" w:hAnsi="Cambria"/>
          <w:b/>
          <w:sz w:val="24"/>
          <w:szCs w:val="24"/>
        </w:rPr>
        <w:t xml:space="preserve"> sa uračunatim  PDV-om. 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U ukupnu cijenu uračunati su svi zavisni troškovi uključujući i PDV. Za pružene usluge, IZVRŠILAC je dužan ispostaviti  NARUČIOCU fakturu potpisanu od ovlašćenog lica, a ista mora sadržati broj ugovora po kojem se vrši plaćanje.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Cijene iz ponude su fiksne i ne mogu se mijenjati u toku ugovorenog perioda</w:t>
      </w:r>
      <w:r>
        <w:rPr>
          <w:rFonts w:ascii="Cambria" w:hAnsi="Cambria"/>
          <w:sz w:val="24"/>
          <w:szCs w:val="24"/>
        </w:rPr>
        <w:t>, izuzev u slučaju promjene pdv-a.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4</w:t>
      </w:r>
    </w:p>
    <w:p w:rsidR="003F469C" w:rsidRDefault="003F469C" w:rsidP="005D6C5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 xml:space="preserve">NARUČILAC se obavezuje da će plaćanje vršiti prema uslovima iz Ponude, tj. </w:t>
      </w:r>
      <w:r w:rsidRPr="005050A8">
        <w:rPr>
          <w:rFonts w:ascii="Cambria" w:hAnsi="Cambria"/>
          <w:b/>
          <w:sz w:val="24"/>
          <w:szCs w:val="24"/>
          <w:u w:val="single"/>
        </w:rPr>
        <w:t>_________________</w:t>
      </w:r>
      <w:r w:rsidRPr="005050A8">
        <w:rPr>
          <w:rFonts w:ascii="Cambria" w:hAnsi="Cambria"/>
          <w:sz w:val="24"/>
          <w:szCs w:val="24"/>
        </w:rPr>
        <w:t xml:space="preserve"> dana po ispostavljanju fakture za pružene usluge. Sva plaćanja vršiće se na osnovu fakture i prateće dokumentacije u korist žiro računa IZVRŠIOCA navedenog na fakturi IZVRŠIOCA.</w:t>
      </w:r>
    </w:p>
    <w:p w:rsidR="003F469C" w:rsidRPr="003F469C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>
        <w:rPr>
          <w:rFonts w:ascii="Cambria" w:hAnsi="Cambria"/>
          <w:b/>
          <w:color w:val="auto"/>
          <w:sz w:val="24"/>
          <w:szCs w:val="24"/>
        </w:rPr>
        <w:lastRenderedPageBreak/>
        <w:t>Član 5</w:t>
      </w:r>
    </w:p>
    <w:p w:rsidR="003F469C" w:rsidRPr="003F469C" w:rsidRDefault="003F469C" w:rsidP="003F469C">
      <w:pPr>
        <w:pStyle w:val="Heading5"/>
        <w:spacing w:line="240" w:lineRule="auto"/>
        <w:jc w:val="both"/>
        <w:rPr>
          <w:rFonts w:ascii="Cambria" w:hAnsi="Cambria"/>
          <w:b/>
          <w:color w:val="auto"/>
          <w:sz w:val="24"/>
          <w:szCs w:val="24"/>
        </w:rPr>
      </w:pPr>
      <w:r w:rsidRPr="003F469C">
        <w:rPr>
          <w:rFonts w:ascii="Cambria" w:hAnsi="Cambria"/>
          <w:color w:val="auto"/>
          <w:sz w:val="24"/>
          <w:szCs w:val="24"/>
        </w:rPr>
        <w:t xml:space="preserve">IZVRŠILAC se obavezuje da će pružiti i vršiti usluge navedene u članu 1 ovog Ugovora u </w:t>
      </w:r>
      <w:r w:rsidRPr="003F469C">
        <w:rPr>
          <w:rFonts w:ascii="Cambria" w:hAnsi="Cambria" w:cs="Times New Roman"/>
          <w:noProof/>
          <w:color w:val="auto"/>
          <w:sz w:val="24"/>
          <w:szCs w:val="24"/>
        </w:rPr>
        <w:t>skladu sa  rokovima datim u ponudi I usaglašenim sa zahtjevom</w:t>
      </w:r>
      <w:r w:rsidR="005D6C5A">
        <w:rPr>
          <w:rFonts w:ascii="Cambria" w:hAnsi="Cambria" w:cs="Times New Roman"/>
          <w:noProof/>
          <w:color w:val="auto"/>
          <w:sz w:val="24"/>
          <w:szCs w:val="24"/>
        </w:rPr>
        <w:t xml:space="preserve"> , uz poštovanje svih standarda I zakonskih propisa vezanih za predmet nabavke.</w:t>
      </w:r>
    </w:p>
    <w:p w:rsidR="003F469C" w:rsidRPr="005050A8" w:rsidRDefault="003F469C" w:rsidP="003F469C">
      <w:pPr>
        <w:pStyle w:val="Heading2"/>
        <w:spacing w:line="240" w:lineRule="auto"/>
        <w:jc w:val="center"/>
        <w:rPr>
          <w:rFonts w:ascii="Cambria" w:hAnsi="Cambria"/>
          <w:color w:val="auto"/>
          <w:sz w:val="24"/>
          <w:szCs w:val="24"/>
        </w:rPr>
      </w:pPr>
      <w:r w:rsidRPr="005050A8">
        <w:rPr>
          <w:rFonts w:ascii="Cambria" w:hAnsi="Cambria"/>
          <w:color w:val="auto"/>
          <w:sz w:val="24"/>
          <w:szCs w:val="24"/>
        </w:rPr>
        <w:t>Član 6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Za sve što nije predviđeno ovim ugovorom primjenjuju se odredbe Zakona o javnim nabavkama i Zakona o obligacionim odnosima i drugih pozitivnih propisa.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Ugovor o javnoj nabavci koji je zaključen uz kršenje antikorupcijskog pravila ništav je.</w:t>
      </w:r>
    </w:p>
    <w:p w:rsidR="003F469C" w:rsidRPr="005050A8" w:rsidRDefault="003F469C" w:rsidP="003F469C">
      <w:pPr>
        <w:pStyle w:val="BodyText2"/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3F469C" w:rsidRPr="005050A8" w:rsidRDefault="003F469C" w:rsidP="003F469C">
      <w:pPr>
        <w:pStyle w:val="NoSpacing"/>
        <w:jc w:val="center"/>
        <w:rPr>
          <w:rFonts w:ascii="Cambria" w:hAnsi="Cambria"/>
          <w:b/>
        </w:rPr>
      </w:pPr>
      <w:r w:rsidRPr="005050A8">
        <w:rPr>
          <w:rFonts w:ascii="Cambria" w:hAnsi="Cambria"/>
          <w:b/>
        </w:rPr>
        <w:t>Član 7</w:t>
      </w:r>
    </w:p>
    <w:p w:rsidR="003F469C" w:rsidRPr="005050A8" w:rsidRDefault="003F469C" w:rsidP="003F469C">
      <w:pPr>
        <w:pStyle w:val="NoSpacing"/>
        <w:rPr>
          <w:rFonts w:ascii="Cambria" w:hAnsi="Cambria"/>
        </w:rPr>
      </w:pPr>
      <w:r w:rsidRPr="005050A8">
        <w:rPr>
          <w:rFonts w:ascii="Cambria" w:hAnsi="Cambria"/>
        </w:rPr>
        <w:t>IZVRŠILAC i njegovo osoblje se obavezuje da u toku važenja ovog Ugovora, kao i po isteku istog, ne iznose bilo kakve službene ili povjerljive informacije u vezi sa ovim Ugovorom, poslovima i aktivnostima  NARUČIOCA,  bez prethodne pisane saglasnosti  NARUČIOCA.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8</w:t>
      </w:r>
    </w:p>
    <w:p w:rsidR="003F469C" w:rsidRPr="005050A8" w:rsidRDefault="003F469C" w:rsidP="003F469C">
      <w:pPr>
        <w:tabs>
          <w:tab w:val="left" w:pos="10680"/>
        </w:tabs>
        <w:spacing w:line="240" w:lineRule="auto"/>
        <w:ind w:right="251"/>
        <w:jc w:val="both"/>
        <w:rPr>
          <w:rFonts w:ascii="Cambria" w:hAnsi="Cambria" w:cs="Times New Roman"/>
          <w:sz w:val="24"/>
          <w:szCs w:val="24"/>
          <w:shd w:val="clear" w:color="auto" w:fill="FFFFFF"/>
        </w:rPr>
      </w:pPr>
      <w:r w:rsidRPr="005050A8">
        <w:rPr>
          <w:rFonts w:ascii="Cambria" w:hAnsi="Cambria" w:cs="Times New Roman"/>
          <w:sz w:val="24"/>
          <w:szCs w:val="24"/>
          <w:shd w:val="clear" w:color="auto" w:fill="FFFFFF"/>
        </w:rPr>
        <w:t>NARUČILACi IZVRŠILAC usluge mogu raskinuti ugovor ako druga strana uzrokuje fundamentalno kršenje ugovora.</w:t>
      </w:r>
    </w:p>
    <w:p w:rsidR="003F469C" w:rsidRPr="005050A8" w:rsidRDefault="003F469C" w:rsidP="003F469C">
      <w:pPr>
        <w:pStyle w:val="Heading5"/>
        <w:spacing w:line="240" w:lineRule="auto"/>
        <w:jc w:val="center"/>
        <w:rPr>
          <w:rFonts w:ascii="Cambria" w:hAnsi="Cambria"/>
          <w:b/>
          <w:color w:val="auto"/>
          <w:sz w:val="24"/>
          <w:szCs w:val="24"/>
        </w:rPr>
      </w:pPr>
      <w:r w:rsidRPr="005050A8">
        <w:rPr>
          <w:rFonts w:ascii="Cambria" w:hAnsi="Cambria"/>
          <w:b/>
          <w:color w:val="auto"/>
          <w:sz w:val="24"/>
          <w:szCs w:val="24"/>
        </w:rPr>
        <w:t>Član 9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Eventualne nesporazume, koji mogu da se pojave u vezi sa ovim Ugovorom, ugovorne strane će pokušati da riješe sporazumno.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sz w:val="24"/>
          <w:szCs w:val="24"/>
        </w:rPr>
        <w:t>Za slučaj izostanka sporazumnog rješenja, sve sporove, koji nastanu u vezi sa ovim Ugovorom, rješavaće Privredni sud u Podgorici.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3F469C" w:rsidRPr="005050A8" w:rsidRDefault="003F469C" w:rsidP="003F469C">
      <w:pPr>
        <w:pStyle w:val="PlainText"/>
        <w:jc w:val="center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b/>
          <w:sz w:val="24"/>
          <w:szCs w:val="24"/>
        </w:rPr>
        <w:t>Član 10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>Ovaj ugovor smatra se zaključenim kada ga potpišu ovlašćena lica NARUČIOCA i IZVRŠIOCA.</w:t>
      </w:r>
    </w:p>
    <w:p w:rsidR="003F469C" w:rsidRPr="005050A8" w:rsidRDefault="003F469C" w:rsidP="003F469C">
      <w:pPr>
        <w:pStyle w:val="BodyText2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>Sve izmjene i dopune ovog ugovora moraju biti sačinjene u pisanoj formi i potpisane od strane obije strane.</w:t>
      </w:r>
    </w:p>
    <w:p w:rsidR="003F469C" w:rsidRPr="005050A8" w:rsidRDefault="003F469C" w:rsidP="003F469C">
      <w:pPr>
        <w:pStyle w:val="PlainText"/>
        <w:jc w:val="center"/>
        <w:rPr>
          <w:rFonts w:ascii="Cambria" w:hAnsi="Cambria"/>
          <w:b/>
          <w:sz w:val="24"/>
          <w:szCs w:val="24"/>
        </w:rPr>
      </w:pPr>
      <w:r w:rsidRPr="005050A8">
        <w:rPr>
          <w:rFonts w:ascii="Cambria" w:hAnsi="Cambria"/>
          <w:b/>
          <w:sz w:val="24"/>
          <w:szCs w:val="24"/>
        </w:rPr>
        <w:t>Član 11</w:t>
      </w:r>
    </w:p>
    <w:p w:rsidR="003F469C" w:rsidRPr="005050A8" w:rsidRDefault="003F469C" w:rsidP="003F469C">
      <w:pPr>
        <w:pStyle w:val="PlainText"/>
        <w:jc w:val="both"/>
        <w:rPr>
          <w:rFonts w:ascii="Cambria" w:hAnsi="Cambria"/>
          <w:sz w:val="24"/>
          <w:szCs w:val="24"/>
        </w:rPr>
      </w:pPr>
      <w:r w:rsidRPr="005050A8">
        <w:rPr>
          <w:rFonts w:ascii="Cambria" w:hAnsi="Cambria"/>
          <w:color w:val="000000"/>
          <w:sz w:val="24"/>
          <w:szCs w:val="24"/>
        </w:rPr>
        <w:t>Ovaj ugovor je pravno valjano zaključen i potpisan od dolje navedenih ovlašćenih zakonskih zastupnika strana ugovora i sačinjen je u 6 (šest) istovjetnih primjeraka, od kojih su po 3 (tri) primjerka za NARUČIOCA i IZVRŠIOCA.</w:t>
      </w:r>
    </w:p>
    <w:p w:rsidR="003F469C" w:rsidRPr="005050A8" w:rsidRDefault="003F469C" w:rsidP="003F469C">
      <w:pPr>
        <w:pStyle w:val="PlainText"/>
        <w:jc w:val="both"/>
        <w:rPr>
          <w:rFonts w:ascii="Cambria" w:hAnsi="Cambria"/>
          <w:sz w:val="24"/>
          <w:szCs w:val="24"/>
        </w:rPr>
      </w:pP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 xml:space="preserve">UGOVORNA STRANA                   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 xml:space="preserve">                              UGOVORNA STRANA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 xml:space="preserve">    N A R U Č I L A C 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 xml:space="preserve">           D O B A V LJ A Č                                            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>__________________________________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>_________________________________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val="it-IT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>(ime i prezime, funkcija) s.r.</w:t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  <w:t xml:space="preserve">           (ime i prezime, funkcija) s.r.</w:t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  <w:r w:rsidRPr="005050A8">
        <w:rPr>
          <w:rFonts w:ascii="Cambria" w:eastAsia="Times New Roman" w:hAnsi="Cambria" w:cs="Times New Roman"/>
          <w:b/>
          <w:sz w:val="24"/>
          <w:szCs w:val="24"/>
          <w:lang w:val="it-IT"/>
        </w:rPr>
        <w:tab/>
      </w:r>
    </w:p>
    <w:p w:rsidR="003F469C" w:rsidRPr="005050A8" w:rsidRDefault="003F469C" w:rsidP="003F469C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F469C" w:rsidRPr="005050A8" w:rsidRDefault="003F469C" w:rsidP="003F469C">
      <w:pPr>
        <w:spacing w:after="0" w:line="240" w:lineRule="auto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050A8">
        <w:rPr>
          <w:rFonts w:ascii="Cambria" w:eastAsia="Times New Roman" w:hAnsi="Cambria" w:cs="Times New Roman"/>
          <w:b/>
          <w:bCs/>
          <w:sz w:val="24"/>
          <w:szCs w:val="24"/>
        </w:rPr>
        <w:t xml:space="preserve">                                                                   SAGLASAN SA NACRTOM  UGOVORA</w:t>
      </w:r>
    </w:p>
    <w:p w:rsidR="003F469C" w:rsidRPr="005050A8" w:rsidRDefault="003F469C" w:rsidP="003F469C">
      <w:pPr>
        <w:tabs>
          <w:tab w:val="left" w:pos="1950"/>
        </w:tabs>
        <w:spacing w:after="0" w:line="240" w:lineRule="auto"/>
        <w:jc w:val="right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050A8">
        <w:rPr>
          <w:rFonts w:ascii="Cambria" w:eastAsia="Times New Roman" w:hAnsi="Cambria" w:cs="Times New Roman"/>
          <w:b/>
          <w:bCs/>
          <w:sz w:val="24"/>
          <w:szCs w:val="24"/>
        </w:rPr>
        <w:t xml:space="preserve">  Ovlašćeno lice ponuđača _______________________</w:t>
      </w:r>
    </w:p>
    <w:p w:rsidR="003F469C" w:rsidRPr="005050A8" w:rsidRDefault="003F469C" w:rsidP="003F469C">
      <w:pPr>
        <w:spacing w:line="240" w:lineRule="auto"/>
        <w:rPr>
          <w:rFonts w:ascii="Cambria" w:hAnsi="Cambria"/>
          <w:sz w:val="24"/>
          <w:szCs w:val="24"/>
        </w:rPr>
      </w:pPr>
    </w:p>
    <w:sectPr w:rsidR="003F469C" w:rsidRPr="005050A8" w:rsidSect="00781F2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F99" w:rsidRDefault="00EE6F99" w:rsidP="009F1097">
      <w:pPr>
        <w:spacing w:after="0" w:line="240" w:lineRule="auto"/>
      </w:pPr>
      <w:r>
        <w:separator/>
      </w:r>
    </w:p>
  </w:endnote>
  <w:endnote w:type="continuationSeparator" w:id="1">
    <w:p w:rsidR="00EE6F99" w:rsidRDefault="00EE6F99" w:rsidP="009F1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507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6F38A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A81ADD" w:rsidRDefault="00A81AD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1996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81ADD" w:rsidRDefault="006F38A4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 w:rsidRPr="006F38A4">
          <w:fldChar w:fldCharType="begin"/>
        </w:r>
        <w:r w:rsidR="00A81ADD">
          <w:instrText xml:space="preserve"> PAGE   \* MERGEFORMAT </w:instrText>
        </w:r>
        <w:r w:rsidRPr="006F38A4">
          <w:fldChar w:fldCharType="separate"/>
        </w:r>
        <w:r w:rsidR="00360ACA" w:rsidRPr="00360ACA">
          <w:rPr>
            <w:b/>
            <w:noProof/>
          </w:rPr>
          <w:t>13</w:t>
        </w:r>
        <w:r>
          <w:rPr>
            <w:b/>
            <w:noProof/>
          </w:rPr>
          <w:fldChar w:fldCharType="end"/>
        </w:r>
        <w:r w:rsidR="00A81ADD">
          <w:rPr>
            <w:b/>
          </w:rPr>
          <w:t xml:space="preserve"> |</w:t>
        </w:r>
        <w:r w:rsidR="004C2E31">
          <w:rPr>
            <w:color w:val="7F7F7F" w:themeColor="background1" w:themeShade="7F"/>
            <w:spacing w:val="60"/>
          </w:rPr>
          <w:t>26</w:t>
        </w: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A81ADD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</w:p>
      <w:p w:rsidR="00A81ADD" w:rsidRDefault="006F38A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</w:p>
    </w:sdtContent>
  </w:sdt>
  <w:p w:rsidR="00A81ADD" w:rsidRDefault="00A81A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F99" w:rsidRDefault="00EE6F99" w:rsidP="009F1097">
      <w:pPr>
        <w:spacing w:after="0" w:line="240" w:lineRule="auto"/>
      </w:pPr>
      <w:r>
        <w:separator/>
      </w:r>
    </w:p>
  </w:footnote>
  <w:footnote w:type="continuationSeparator" w:id="1">
    <w:p w:rsidR="00EE6F99" w:rsidRDefault="00EE6F99" w:rsidP="009F1097">
      <w:pPr>
        <w:spacing w:after="0" w:line="240" w:lineRule="auto"/>
      </w:pPr>
      <w:r>
        <w:continuationSeparator/>
      </w:r>
    </w:p>
  </w:footnote>
  <w:footnote w:id="2">
    <w:p w:rsidR="00A81ADD" w:rsidRDefault="00A81ADD" w:rsidP="00F53D1A">
      <w:pPr>
        <w:pStyle w:val="FootnoteText"/>
      </w:pPr>
    </w:p>
    <w:p w:rsidR="00A81ADD" w:rsidRPr="008F5336" w:rsidRDefault="00A81ADD" w:rsidP="00F53D1A">
      <w:pPr>
        <w:pStyle w:val="FootnoteText"/>
      </w:pPr>
    </w:p>
  </w:footnote>
  <w:footnote w:id="3">
    <w:p w:rsidR="00A81ADD" w:rsidRPr="00DC00A4" w:rsidRDefault="00A81ADD" w:rsidP="00DC00A4">
      <w:pPr>
        <w:pStyle w:val="FootnoteText"/>
        <w:rPr>
          <w:rFonts w:ascii="Times New Roman" w:hAnsi="Times New Roman" w:cs="Times New Roman"/>
        </w:rPr>
      </w:pPr>
      <w:r w:rsidRPr="00DC00A4">
        <w:rPr>
          <w:rStyle w:val="FootnoteReference"/>
          <w:rFonts w:ascii="Times New Roman" w:hAnsi="Times New Roman" w:cs="Times New Roman"/>
        </w:rPr>
        <w:footnoteRef/>
      </w:r>
      <w:r w:rsidRPr="00DC00A4">
        <w:rPr>
          <w:rFonts w:ascii="Times New Roman" w:hAnsi="Times New Roman" w:cs="Times New Roman"/>
        </w:rPr>
        <w:t xml:space="preserve"> Za sve navedene podugovarače jasno popuniti tabelu „Podaci o podugovaraču/podizvodjaču u okviru samostalne ponude“ ili „Podaci o podugovaraču/podizvodjaču u okviru zajedničke ponude“</w:t>
      </w:r>
    </w:p>
    <w:p w:rsidR="00A81ADD" w:rsidRPr="00DC00A4" w:rsidRDefault="00A81ADD" w:rsidP="00DC00A4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913"/>
    <w:multiLevelType w:val="hybridMultilevel"/>
    <w:tmpl w:val="D48A4C98"/>
    <w:lvl w:ilvl="0" w:tplc="2806F45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F1C"/>
    <w:multiLevelType w:val="hybridMultilevel"/>
    <w:tmpl w:val="597C61CA"/>
    <w:lvl w:ilvl="0" w:tplc="DF38ED4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925EE"/>
    <w:multiLevelType w:val="multilevel"/>
    <w:tmpl w:val="98B60B12"/>
    <w:lvl w:ilvl="0">
      <w:start w:val="4"/>
      <w:numFmt w:val="decimal"/>
      <w:lvlText w:val="%1"/>
      <w:lvlJc w:val="left"/>
      <w:pPr>
        <w:ind w:left="375" w:hanging="375"/>
      </w:pPr>
      <w:rPr>
        <w:rFonts w:cstheme="minorBidi" w:hint="default"/>
        <w:b/>
        <w:color w:val="auto"/>
      </w:rPr>
    </w:lvl>
    <w:lvl w:ilvl="1">
      <w:start w:val="1"/>
      <w:numFmt w:val="decimal"/>
      <w:lvlText w:val="%1-%2"/>
      <w:lvlJc w:val="left"/>
      <w:pPr>
        <w:ind w:left="1381" w:hanging="720"/>
      </w:pPr>
      <w:rPr>
        <w:rFonts w:cstheme="minorBidi" w:hint="default"/>
        <w:b/>
        <w:color w:val="auto"/>
      </w:rPr>
    </w:lvl>
    <w:lvl w:ilvl="2">
      <w:start w:val="1"/>
      <w:numFmt w:val="decimal"/>
      <w:lvlText w:val="%1-%2.%3"/>
      <w:lvlJc w:val="left"/>
      <w:pPr>
        <w:ind w:left="2042" w:hanging="720"/>
      </w:pPr>
      <w:rPr>
        <w:rFonts w:cstheme="minorBidi" w:hint="default"/>
        <w:b/>
        <w:color w:val="auto"/>
      </w:rPr>
    </w:lvl>
    <w:lvl w:ilvl="3">
      <w:start w:val="1"/>
      <w:numFmt w:val="decimal"/>
      <w:lvlText w:val="%1-%2.%3.%4"/>
      <w:lvlJc w:val="left"/>
      <w:pPr>
        <w:ind w:left="3063" w:hanging="1080"/>
      </w:pPr>
      <w:rPr>
        <w:rFonts w:cstheme="minorBidi" w:hint="default"/>
        <w:b/>
        <w:color w:val="auto"/>
      </w:rPr>
    </w:lvl>
    <w:lvl w:ilvl="4">
      <w:start w:val="1"/>
      <w:numFmt w:val="decimal"/>
      <w:lvlText w:val="%1-%2.%3.%4.%5"/>
      <w:lvlJc w:val="left"/>
      <w:pPr>
        <w:ind w:left="3724" w:hanging="1080"/>
      </w:pPr>
      <w:rPr>
        <w:rFonts w:cstheme="minorBidi" w:hint="default"/>
        <w:b/>
        <w:color w:val="auto"/>
      </w:rPr>
    </w:lvl>
    <w:lvl w:ilvl="5">
      <w:start w:val="1"/>
      <w:numFmt w:val="decimal"/>
      <w:lvlText w:val="%1-%2.%3.%4.%5.%6"/>
      <w:lvlJc w:val="left"/>
      <w:pPr>
        <w:ind w:left="4745" w:hanging="1440"/>
      </w:pPr>
      <w:rPr>
        <w:rFonts w:cstheme="minorBidi" w:hint="default"/>
        <w:b/>
        <w:color w:val="auto"/>
      </w:rPr>
    </w:lvl>
    <w:lvl w:ilvl="6">
      <w:start w:val="1"/>
      <w:numFmt w:val="decimal"/>
      <w:lvlText w:val="%1-%2.%3.%4.%5.%6.%7"/>
      <w:lvlJc w:val="left"/>
      <w:pPr>
        <w:ind w:left="5406" w:hanging="1440"/>
      </w:pPr>
      <w:rPr>
        <w:rFonts w:cstheme="minorBidi" w:hint="default"/>
        <w:b/>
        <w:color w:val="auto"/>
      </w:rPr>
    </w:lvl>
    <w:lvl w:ilvl="7">
      <w:start w:val="1"/>
      <w:numFmt w:val="decimal"/>
      <w:lvlText w:val="%1-%2.%3.%4.%5.%6.%7.%8"/>
      <w:lvlJc w:val="left"/>
      <w:pPr>
        <w:ind w:left="6427" w:hanging="1800"/>
      </w:pPr>
      <w:rPr>
        <w:rFonts w:cstheme="minorBidi" w:hint="default"/>
        <w:b/>
        <w:color w:val="auto"/>
      </w:rPr>
    </w:lvl>
    <w:lvl w:ilvl="8">
      <w:start w:val="1"/>
      <w:numFmt w:val="decimal"/>
      <w:lvlText w:val="%1-%2.%3.%4.%5.%6.%7.%8.%9"/>
      <w:lvlJc w:val="left"/>
      <w:pPr>
        <w:ind w:left="7088" w:hanging="1800"/>
      </w:pPr>
      <w:rPr>
        <w:rFonts w:cstheme="minorBidi" w:hint="default"/>
        <w:b/>
        <w:color w:val="auto"/>
      </w:rPr>
    </w:lvl>
  </w:abstractNum>
  <w:abstractNum w:abstractNumId="4">
    <w:nsid w:val="115F2746"/>
    <w:multiLevelType w:val="multilevel"/>
    <w:tmpl w:val="D3EE08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760" w:hanging="2160"/>
      </w:pPr>
      <w:rPr>
        <w:rFonts w:hint="default"/>
      </w:rPr>
    </w:lvl>
  </w:abstractNum>
  <w:abstractNum w:abstractNumId="5">
    <w:nsid w:val="132533A0"/>
    <w:multiLevelType w:val="hybridMultilevel"/>
    <w:tmpl w:val="8CC0363E"/>
    <w:lvl w:ilvl="0" w:tplc="66B22CB4">
      <w:start w:val="6"/>
      <w:numFmt w:val="decimal"/>
      <w:lvlText w:val="%1)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13863DC6"/>
    <w:multiLevelType w:val="hybridMultilevel"/>
    <w:tmpl w:val="24B80318"/>
    <w:lvl w:ilvl="0" w:tplc="799A92B2"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B9378A"/>
    <w:multiLevelType w:val="multilevel"/>
    <w:tmpl w:val="BA8053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ABD6D75"/>
    <w:multiLevelType w:val="hybridMultilevel"/>
    <w:tmpl w:val="34BA29E6"/>
    <w:lvl w:ilvl="0" w:tplc="F6A6DB9A">
      <w:start w:val="2"/>
      <w:numFmt w:val="bullet"/>
      <w:lvlText w:val="-"/>
      <w:lvlJc w:val="left"/>
      <w:pPr>
        <w:ind w:left="4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4CB35E4"/>
    <w:multiLevelType w:val="hybridMultilevel"/>
    <w:tmpl w:val="A290DA62"/>
    <w:lvl w:ilvl="0" w:tplc="5B7626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2115E"/>
    <w:multiLevelType w:val="multilevel"/>
    <w:tmpl w:val="EED40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712B31"/>
    <w:multiLevelType w:val="hybridMultilevel"/>
    <w:tmpl w:val="C1D24DA0"/>
    <w:lvl w:ilvl="0" w:tplc="FB0CAB1C">
      <w:start w:val="1"/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833DE"/>
    <w:multiLevelType w:val="multilevel"/>
    <w:tmpl w:val="1D188E0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  <w:color w:val="auto"/>
        <w:sz w:val="22"/>
      </w:rPr>
    </w:lvl>
    <w:lvl w:ilvl="1">
      <w:start w:val="1"/>
      <w:numFmt w:val="decimal"/>
      <w:lvlText w:val="%1-%2"/>
      <w:lvlJc w:val="left"/>
      <w:pPr>
        <w:ind w:left="996" w:hanging="720"/>
      </w:pPr>
      <w:rPr>
        <w:rFonts w:hint="default"/>
        <w:color w:val="auto"/>
        <w:sz w:val="22"/>
      </w:rPr>
    </w:lvl>
    <w:lvl w:ilvl="2">
      <w:start w:val="1"/>
      <w:numFmt w:val="decimal"/>
      <w:lvlText w:val="%1-%2.%3"/>
      <w:lvlJc w:val="left"/>
      <w:pPr>
        <w:ind w:left="1272" w:hanging="720"/>
      </w:pPr>
      <w:rPr>
        <w:rFonts w:hint="default"/>
        <w:color w:val="auto"/>
        <w:sz w:val="22"/>
      </w:rPr>
    </w:lvl>
    <w:lvl w:ilvl="3">
      <w:start w:val="1"/>
      <w:numFmt w:val="decimal"/>
      <w:lvlText w:val="%1-%2.%3.%4"/>
      <w:lvlJc w:val="left"/>
      <w:pPr>
        <w:ind w:left="1908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-%2.%3.%4.%5"/>
      <w:lvlJc w:val="left"/>
      <w:pPr>
        <w:ind w:left="2184" w:hanging="1080"/>
      </w:pPr>
      <w:rPr>
        <w:rFonts w:hint="default"/>
        <w:color w:val="auto"/>
        <w:sz w:val="22"/>
      </w:rPr>
    </w:lvl>
    <w:lvl w:ilvl="5">
      <w:start w:val="1"/>
      <w:numFmt w:val="decimal"/>
      <w:lvlText w:val="%1-%2.%3.%4.%5.%6"/>
      <w:lvlJc w:val="left"/>
      <w:pPr>
        <w:ind w:left="2820" w:hanging="1440"/>
      </w:pPr>
      <w:rPr>
        <w:rFonts w:hint="default"/>
        <w:color w:val="auto"/>
        <w:sz w:val="22"/>
      </w:rPr>
    </w:lvl>
    <w:lvl w:ilvl="6">
      <w:start w:val="1"/>
      <w:numFmt w:val="decimal"/>
      <w:lvlText w:val="%1-%2.%3.%4.%5.%6.%7"/>
      <w:lvlJc w:val="left"/>
      <w:pPr>
        <w:ind w:left="3096" w:hanging="1440"/>
      </w:pPr>
      <w:rPr>
        <w:rFonts w:hint="default"/>
        <w:color w:val="auto"/>
        <w:sz w:val="22"/>
      </w:rPr>
    </w:lvl>
    <w:lvl w:ilvl="7">
      <w:start w:val="1"/>
      <w:numFmt w:val="decimal"/>
      <w:lvlText w:val="%1-%2.%3.%4.%5.%6.%7.%8"/>
      <w:lvlJc w:val="left"/>
      <w:pPr>
        <w:ind w:left="3732" w:hanging="1800"/>
      </w:pPr>
      <w:rPr>
        <w:rFonts w:hint="default"/>
        <w:color w:val="auto"/>
        <w:sz w:val="22"/>
      </w:rPr>
    </w:lvl>
    <w:lvl w:ilvl="8">
      <w:start w:val="1"/>
      <w:numFmt w:val="decimal"/>
      <w:lvlText w:val="%1-%2.%3.%4.%5.%6.%7.%8.%9"/>
      <w:lvlJc w:val="left"/>
      <w:pPr>
        <w:ind w:left="4008" w:hanging="1800"/>
      </w:pPr>
      <w:rPr>
        <w:rFonts w:hint="default"/>
        <w:color w:val="auto"/>
        <w:sz w:val="22"/>
      </w:rPr>
    </w:lvl>
  </w:abstractNum>
  <w:abstractNum w:abstractNumId="13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45593"/>
    <w:multiLevelType w:val="multilevel"/>
    <w:tmpl w:val="34F05942"/>
    <w:lvl w:ilvl="0">
      <w:start w:val="3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4"/>
      <w:numFmt w:val="decimal"/>
      <w:lvlText w:val="%1-%2"/>
      <w:lvlJc w:val="left"/>
      <w:pPr>
        <w:ind w:left="1350" w:hanging="720"/>
      </w:pPr>
      <w:rPr>
        <w:rFonts w:eastAsia="Calibri" w:hint="default"/>
        <w:b w:val="0"/>
        <w:color w:val="00000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15">
    <w:nsid w:val="324F4686"/>
    <w:multiLevelType w:val="hybridMultilevel"/>
    <w:tmpl w:val="2DF8D738"/>
    <w:lvl w:ilvl="0" w:tplc="101C776E">
      <w:start w:val="1"/>
      <w:numFmt w:val="decimal"/>
      <w:lvlText w:val="%1)"/>
      <w:lvlJc w:val="left"/>
      <w:pPr>
        <w:ind w:left="45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52E8B"/>
    <w:multiLevelType w:val="hybridMultilevel"/>
    <w:tmpl w:val="79FA0F60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E5F1C"/>
    <w:multiLevelType w:val="hybridMultilevel"/>
    <w:tmpl w:val="28D61AD8"/>
    <w:lvl w:ilvl="0" w:tplc="731431C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3EAF7733"/>
    <w:multiLevelType w:val="multilevel"/>
    <w:tmpl w:val="851AAD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19">
    <w:nsid w:val="4A0200E5"/>
    <w:multiLevelType w:val="hybridMultilevel"/>
    <w:tmpl w:val="D9E255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7901B9"/>
    <w:multiLevelType w:val="hybridMultilevel"/>
    <w:tmpl w:val="97A2A64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55041E"/>
    <w:multiLevelType w:val="multilevel"/>
    <w:tmpl w:val="37925B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18D59BA"/>
    <w:multiLevelType w:val="hybridMultilevel"/>
    <w:tmpl w:val="57283654"/>
    <w:lvl w:ilvl="0" w:tplc="2C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EEA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7C43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4A7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667C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BE13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A0A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A3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528E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4F5B84"/>
    <w:multiLevelType w:val="hybridMultilevel"/>
    <w:tmpl w:val="0B2046F2"/>
    <w:lvl w:ilvl="0" w:tplc="9630392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0019B"/>
    <w:multiLevelType w:val="hybridMultilevel"/>
    <w:tmpl w:val="19344D14"/>
    <w:lvl w:ilvl="0" w:tplc="FFFFFFFF">
      <w:start w:val="1"/>
      <w:numFmt w:val="bullet"/>
      <w:lvlText w:val=""/>
      <w:lvlJc w:val="left"/>
      <w:pPr>
        <w:tabs>
          <w:tab w:val="num" w:pos="850"/>
        </w:tabs>
        <w:ind w:left="603" w:hanging="113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26">
    <w:nsid w:val="58EA5974"/>
    <w:multiLevelType w:val="hybridMultilevel"/>
    <w:tmpl w:val="FB6E2FAC"/>
    <w:lvl w:ilvl="0" w:tplc="0409000F">
      <w:start w:val="1"/>
      <w:numFmt w:val="decimal"/>
      <w:lvlText w:val="%1."/>
      <w:lvlJc w:val="left"/>
      <w:pPr>
        <w:ind w:left="1021" w:hanging="360"/>
      </w:p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0409000F" w:tentative="1">
      <w:start w:val="1"/>
      <w:numFmt w:val="decimal"/>
      <w:lvlText w:val="%4."/>
      <w:lvlJc w:val="left"/>
      <w:pPr>
        <w:ind w:left="3181" w:hanging="360"/>
      </w:p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27">
    <w:nsid w:val="5F324E2C"/>
    <w:multiLevelType w:val="multilevel"/>
    <w:tmpl w:val="779C1E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</w:rPr>
    </w:lvl>
  </w:abstractNum>
  <w:abstractNum w:abstractNumId="28">
    <w:nsid w:val="615F4D7A"/>
    <w:multiLevelType w:val="hybridMultilevel"/>
    <w:tmpl w:val="D22683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64D02"/>
    <w:multiLevelType w:val="hybridMultilevel"/>
    <w:tmpl w:val="E2BCC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E57CE"/>
    <w:multiLevelType w:val="hybridMultilevel"/>
    <w:tmpl w:val="19AAF968"/>
    <w:lvl w:ilvl="0" w:tplc="57A6C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31E06"/>
    <w:multiLevelType w:val="hybridMultilevel"/>
    <w:tmpl w:val="08366324"/>
    <w:lvl w:ilvl="0" w:tplc="2C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2A07C3"/>
    <w:multiLevelType w:val="hybridMultilevel"/>
    <w:tmpl w:val="CCECF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B7E0800"/>
    <w:multiLevelType w:val="hybridMultilevel"/>
    <w:tmpl w:val="3132DCAA"/>
    <w:lvl w:ilvl="0" w:tplc="00B2E6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B0AA6"/>
    <w:multiLevelType w:val="hybridMultilevel"/>
    <w:tmpl w:val="07AA4848"/>
    <w:lvl w:ilvl="0" w:tplc="C4B291F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E6D76"/>
    <w:multiLevelType w:val="hybridMultilevel"/>
    <w:tmpl w:val="4076519A"/>
    <w:lvl w:ilvl="0" w:tplc="2C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1CF725D"/>
    <w:multiLevelType w:val="hybridMultilevel"/>
    <w:tmpl w:val="67F205DA"/>
    <w:lvl w:ilvl="0" w:tplc="F56CB2A0">
      <w:start w:val="1"/>
      <w:numFmt w:val="decimal"/>
      <w:lvlText w:val="%1)"/>
      <w:lvlJc w:val="left"/>
      <w:pPr>
        <w:ind w:left="450" w:hanging="360"/>
      </w:pPr>
      <w:rPr>
        <w:rFonts w:asciiTheme="majorHAnsi" w:eastAsia="Calibri" w:hAnsiTheme="majorHAnsi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373CF"/>
    <w:multiLevelType w:val="hybridMultilevel"/>
    <w:tmpl w:val="60EA7A86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673AF6"/>
    <w:multiLevelType w:val="hybridMultilevel"/>
    <w:tmpl w:val="C9DEF9C0"/>
    <w:lvl w:ilvl="0" w:tplc="2C1A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1" w:tplc="289E9FDA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D7DEDD54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2408A9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C82E037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F7FC4138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792D08A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CB668570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B5C84CC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0">
    <w:nsid w:val="73F434D4"/>
    <w:multiLevelType w:val="hybridMultilevel"/>
    <w:tmpl w:val="C8B69DB4"/>
    <w:lvl w:ilvl="0" w:tplc="FCE0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90726C"/>
    <w:multiLevelType w:val="hybridMultilevel"/>
    <w:tmpl w:val="E7565730"/>
    <w:lvl w:ilvl="0" w:tplc="FCE0B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A0A0B"/>
    <w:multiLevelType w:val="hybridMultilevel"/>
    <w:tmpl w:val="13C0F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FE6C2B"/>
    <w:multiLevelType w:val="hybridMultilevel"/>
    <w:tmpl w:val="F5BA747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"/>
  </w:num>
  <w:num w:numId="3">
    <w:abstractNumId w:val="21"/>
  </w:num>
  <w:num w:numId="4">
    <w:abstractNumId w:val="28"/>
  </w:num>
  <w:num w:numId="5">
    <w:abstractNumId w:val="34"/>
  </w:num>
  <w:num w:numId="6">
    <w:abstractNumId w:val="14"/>
  </w:num>
  <w:num w:numId="7">
    <w:abstractNumId w:val="26"/>
  </w:num>
  <w:num w:numId="8">
    <w:abstractNumId w:val="3"/>
  </w:num>
  <w:num w:numId="9">
    <w:abstractNumId w:val="35"/>
  </w:num>
  <w:num w:numId="10">
    <w:abstractNumId w:val="5"/>
  </w:num>
  <w:num w:numId="11">
    <w:abstractNumId w:val="41"/>
  </w:num>
  <w:num w:numId="12">
    <w:abstractNumId w:val="13"/>
  </w:num>
  <w:num w:numId="13">
    <w:abstractNumId w:val="17"/>
  </w:num>
  <w:num w:numId="14">
    <w:abstractNumId w:val="44"/>
  </w:num>
  <w:num w:numId="15">
    <w:abstractNumId w:val="15"/>
  </w:num>
  <w:num w:numId="16">
    <w:abstractNumId w:val="40"/>
  </w:num>
  <w:num w:numId="17">
    <w:abstractNumId w:val="37"/>
  </w:num>
  <w:num w:numId="18">
    <w:abstractNumId w:val="4"/>
  </w:num>
  <w:num w:numId="19">
    <w:abstractNumId w:val="29"/>
  </w:num>
  <w:num w:numId="20">
    <w:abstractNumId w:val="11"/>
  </w:num>
  <w:num w:numId="21">
    <w:abstractNumId w:val="18"/>
  </w:num>
  <w:num w:numId="22">
    <w:abstractNumId w:val="7"/>
  </w:num>
  <w:num w:numId="23">
    <w:abstractNumId w:val="27"/>
  </w:num>
  <w:num w:numId="24">
    <w:abstractNumId w:val="8"/>
  </w:num>
  <w:num w:numId="25">
    <w:abstractNumId w:val="6"/>
  </w:num>
  <w:num w:numId="26">
    <w:abstractNumId w:val="33"/>
  </w:num>
  <w:num w:numId="27">
    <w:abstractNumId w:val="19"/>
  </w:num>
  <w:num w:numId="28">
    <w:abstractNumId w:val="38"/>
  </w:num>
  <w:num w:numId="29">
    <w:abstractNumId w:val="25"/>
  </w:num>
  <w:num w:numId="30">
    <w:abstractNumId w:val="43"/>
  </w:num>
  <w:num w:numId="31">
    <w:abstractNumId w:val="24"/>
  </w:num>
  <w:num w:numId="32">
    <w:abstractNumId w:val="30"/>
  </w:num>
  <w:num w:numId="33">
    <w:abstractNumId w:val="42"/>
  </w:num>
  <w:num w:numId="34">
    <w:abstractNumId w:val="32"/>
  </w:num>
  <w:num w:numId="35">
    <w:abstractNumId w:val="39"/>
  </w:num>
  <w:num w:numId="36">
    <w:abstractNumId w:val="36"/>
  </w:num>
  <w:num w:numId="37">
    <w:abstractNumId w:val="23"/>
  </w:num>
  <w:num w:numId="38">
    <w:abstractNumId w:val="16"/>
  </w:num>
  <w:num w:numId="39">
    <w:abstractNumId w:val="10"/>
  </w:num>
  <w:num w:numId="40">
    <w:abstractNumId w:val="9"/>
  </w:num>
  <w:num w:numId="41">
    <w:abstractNumId w:val="20"/>
  </w:num>
  <w:num w:numId="42">
    <w:abstractNumId w:val="12"/>
  </w:num>
  <w:num w:numId="43">
    <w:abstractNumId w:val="22"/>
  </w:num>
  <w:num w:numId="44">
    <w:abstractNumId w:val="1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09"/>
    <w:rsid w:val="00003621"/>
    <w:rsid w:val="00005498"/>
    <w:rsid w:val="00007BDA"/>
    <w:rsid w:val="00034DFE"/>
    <w:rsid w:val="00035FD3"/>
    <w:rsid w:val="00045357"/>
    <w:rsid w:val="000548F1"/>
    <w:rsid w:val="00073F76"/>
    <w:rsid w:val="00080C99"/>
    <w:rsid w:val="000B387F"/>
    <w:rsid w:val="000C6CCD"/>
    <w:rsid w:val="000D229D"/>
    <w:rsid w:val="000E291D"/>
    <w:rsid w:val="00107258"/>
    <w:rsid w:val="00122630"/>
    <w:rsid w:val="001624A4"/>
    <w:rsid w:val="00176F87"/>
    <w:rsid w:val="001772C5"/>
    <w:rsid w:val="001845CB"/>
    <w:rsid w:val="0018746F"/>
    <w:rsid w:val="001937EA"/>
    <w:rsid w:val="001A3E3A"/>
    <w:rsid w:val="001C0AF6"/>
    <w:rsid w:val="001D45A6"/>
    <w:rsid w:val="00217D40"/>
    <w:rsid w:val="00245670"/>
    <w:rsid w:val="00255F33"/>
    <w:rsid w:val="00263BE8"/>
    <w:rsid w:val="00267F5A"/>
    <w:rsid w:val="00284E03"/>
    <w:rsid w:val="0029252B"/>
    <w:rsid w:val="002A5DCC"/>
    <w:rsid w:val="002C5144"/>
    <w:rsid w:val="002C64E7"/>
    <w:rsid w:val="003400CE"/>
    <w:rsid w:val="00360ACA"/>
    <w:rsid w:val="003958D3"/>
    <w:rsid w:val="003A23F8"/>
    <w:rsid w:val="003B023B"/>
    <w:rsid w:val="003B45BD"/>
    <w:rsid w:val="003C784B"/>
    <w:rsid w:val="003E3803"/>
    <w:rsid w:val="003F469C"/>
    <w:rsid w:val="00401A14"/>
    <w:rsid w:val="0040785E"/>
    <w:rsid w:val="004261CE"/>
    <w:rsid w:val="00456D89"/>
    <w:rsid w:val="00473C56"/>
    <w:rsid w:val="00480A86"/>
    <w:rsid w:val="00486C81"/>
    <w:rsid w:val="0049512F"/>
    <w:rsid w:val="004B1D0C"/>
    <w:rsid w:val="004C2E31"/>
    <w:rsid w:val="004D20F7"/>
    <w:rsid w:val="004E7F3F"/>
    <w:rsid w:val="0050053B"/>
    <w:rsid w:val="005020EF"/>
    <w:rsid w:val="00520D17"/>
    <w:rsid w:val="00561413"/>
    <w:rsid w:val="00571331"/>
    <w:rsid w:val="00580D3C"/>
    <w:rsid w:val="005D619F"/>
    <w:rsid w:val="005D6C5A"/>
    <w:rsid w:val="005E2320"/>
    <w:rsid w:val="00613350"/>
    <w:rsid w:val="00653CDF"/>
    <w:rsid w:val="0065459D"/>
    <w:rsid w:val="00662610"/>
    <w:rsid w:val="0066445C"/>
    <w:rsid w:val="00686DCB"/>
    <w:rsid w:val="006A61EE"/>
    <w:rsid w:val="006C7C8A"/>
    <w:rsid w:val="006D551C"/>
    <w:rsid w:val="006F38A4"/>
    <w:rsid w:val="007027B5"/>
    <w:rsid w:val="00703308"/>
    <w:rsid w:val="00703B50"/>
    <w:rsid w:val="00723E8E"/>
    <w:rsid w:val="00725457"/>
    <w:rsid w:val="00765CF4"/>
    <w:rsid w:val="00781F2F"/>
    <w:rsid w:val="00790B62"/>
    <w:rsid w:val="00797658"/>
    <w:rsid w:val="007A10DA"/>
    <w:rsid w:val="007A248F"/>
    <w:rsid w:val="007A6F9A"/>
    <w:rsid w:val="007E1A68"/>
    <w:rsid w:val="007E7499"/>
    <w:rsid w:val="007F106B"/>
    <w:rsid w:val="007F3620"/>
    <w:rsid w:val="007F5E96"/>
    <w:rsid w:val="0082767B"/>
    <w:rsid w:val="008669F7"/>
    <w:rsid w:val="00873393"/>
    <w:rsid w:val="0089119E"/>
    <w:rsid w:val="0089747B"/>
    <w:rsid w:val="008B58EA"/>
    <w:rsid w:val="0090128E"/>
    <w:rsid w:val="009268B6"/>
    <w:rsid w:val="0094679C"/>
    <w:rsid w:val="00965254"/>
    <w:rsid w:val="009A0D1D"/>
    <w:rsid w:val="009B06CA"/>
    <w:rsid w:val="009B7109"/>
    <w:rsid w:val="009F1097"/>
    <w:rsid w:val="00A0565A"/>
    <w:rsid w:val="00A0685A"/>
    <w:rsid w:val="00A1053A"/>
    <w:rsid w:val="00A14ED0"/>
    <w:rsid w:val="00A33244"/>
    <w:rsid w:val="00A53BE5"/>
    <w:rsid w:val="00A55D5A"/>
    <w:rsid w:val="00A57735"/>
    <w:rsid w:val="00A65A36"/>
    <w:rsid w:val="00A672B8"/>
    <w:rsid w:val="00A7352B"/>
    <w:rsid w:val="00A75610"/>
    <w:rsid w:val="00A762D2"/>
    <w:rsid w:val="00A81ADD"/>
    <w:rsid w:val="00A9423A"/>
    <w:rsid w:val="00AB01B9"/>
    <w:rsid w:val="00AB1049"/>
    <w:rsid w:val="00AB19FD"/>
    <w:rsid w:val="00AB4CF9"/>
    <w:rsid w:val="00AC45D9"/>
    <w:rsid w:val="00B05484"/>
    <w:rsid w:val="00B127BE"/>
    <w:rsid w:val="00B20024"/>
    <w:rsid w:val="00B21195"/>
    <w:rsid w:val="00B6298B"/>
    <w:rsid w:val="00B64A2B"/>
    <w:rsid w:val="00B67277"/>
    <w:rsid w:val="00BF00EC"/>
    <w:rsid w:val="00BF47C5"/>
    <w:rsid w:val="00C22888"/>
    <w:rsid w:val="00C34200"/>
    <w:rsid w:val="00C40D7D"/>
    <w:rsid w:val="00CA234C"/>
    <w:rsid w:val="00CC3818"/>
    <w:rsid w:val="00CC5FED"/>
    <w:rsid w:val="00CD37A6"/>
    <w:rsid w:val="00CE3284"/>
    <w:rsid w:val="00CF7DD5"/>
    <w:rsid w:val="00D175CE"/>
    <w:rsid w:val="00D17F49"/>
    <w:rsid w:val="00D2011A"/>
    <w:rsid w:val="00D35E6B"/>
    <w:rsid w:val="00D36B37"/>
    <w:rsid w:val="00D37904"/>
    <w:rsid w:val="00D44FD7"/>
    <w:rsid w:val="00D46782"/>
    <w:rsid w:val="00D7433B"/>
    <w:rsid w:val="00D80B83"/>
    <w:rsid w:val="00D80DFA"/>
    <w:rsid w:val="00DB237C"/>
    <w:rsid w:val="00DC00A4"/>
    <w:rsid w:val="00DE1B41"/>
    <w:rsid w:val="00DF0C40"/>
    <w:rsid w:val="00E172A2"/>
    <w:rsid w:val="00E27B34"/>
    <w:rsid w:val="00E463E2"/>
    <w:rsid w:val="00E60322"/>
    <w:rsid w:val="00E71445"/>
    <w:rsid w:val="00E94708"/>
    <w:rsid w:val="00EA5DCF"/>
    <w:rsid w:val="00EE6F99"/>
    <w:rsid w:val="00EF201F"/>
    <w:rsid w:val="00EF363F"/>
    <w:rsid w:val="00F01C3F"/>
    <w:rsid w:val="00F0364D"/>
    <w:rsid w:val="00F32EE4"/>
    <w:rsid w:val="00F355F3"/>
    <w:rsid w:val="00F3576B"/>
    <w:rsid w:val="00F53D1A"/>
    <w:rsid w:val="00F864C3"/>
    <w:rsid w:val="00F874EC"/>
    <w:rsid w:val="00F96D95"/>
    <w:rsid w:val="00FA50D3"/>
    <w:rsid w:val="00FB14E3"/>
    <w:rsid w:val="00FB4858"/>
    <w:rsid w:val="00FD13D6"/>
    <w:rsid w:val="00FE4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F1"/>
  </w:style>
  <w:style w:type="paragraph" w:styleId="Heading1">
    <w:name w:val="heading 1"/>
    <w:basedOn w:val="Normal"/>
    <w:next w:val="Normal"/>
    <w:link w:val="Heading1Char"/>
    <w:uiPriority w:val="9"/>
    <w:qFormat/>
    <w:rsid w:val="00F53D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3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7109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D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B7109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B7109"/>
    <w:pPr>
      <w:spacing w:after="160" w:line="259" w:lineRule="auto"/>
      <w:ind w:left="720"/>
      <w:contextualSpacing/>
    </w:pPr>
    <w:rPr>
      <w:rFonts w:eastAsiaTheme="minorHAnsi"/>
    </w:rPr>
  </w:style>
  <w:style w:type="paragraph" w:styleId="Caption">
    <w:name w:val="caption"/>
    <w:basedOn w:val="Normal"/>
    <w:next w:val="Normal"/>
    <w:uiPriority w:val="99"/>
    <w:qFormat/>
    <w:rsid w:val="009B7109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paragraph" w:styleId="Header">
    <w:name w:val="header"/>
    <w:basedOn w:val="Normal"/>
    <w:link w:val="HeaderChar"/>
    <w:uiPriority w:val="99"/>
    <w:semiHidden/>
    <w:unhideWhenUsed/>
    <w:rsid w:val="009F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1097"/>
  </w:style>
  <w:style w:type="paragraph" w:styleId="Footer">
    <w:name w:val="footer"/>
    <w:basedOn w:val="Normal"/>
    <w:link w:val="FooterChar"/>
    <w:uiPriority w:val="99"/>
    <w:unhideWhenUsed/>
    <w:rsid w:val="009F1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097"/>
  </w:style>
  <w:style w:type="character" w:customStyle="1" w:styleId="Heading1Char">
    <w:name w:val="Heading 1 Char"/>
    <w:basedOn w:val="DefaultParagraphFont"/>
    <w:link w:val="Heading1"/>
    <w:uiPriority w:val="9"/>
    <w:rsid w:val="00F5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53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3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D1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FootnoteText">
    <w:name w:val="footnote text"/>
    <w:aliases w:val="single space,footnote text,FOOTNOTES,fn,Fußnotentextf,ALTS FOOTNOTE,Footnote,Footnote Text qer,Fußnotentext Char,Footnote Text Char1,Footnote Text Char2 Char,Footnote Text Char1 Char Char,Footnote Text Char2 Char Char Ch"/>
    <w:basedOn w:val="Normal"/>
    <w:link w:val="FootnoteTextChar"/>
    <w:semiHidden/>
    <w:rsid w:val="00F53D1A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aliases w:val="single space Char,footnote text Char,FOOTNOTES Char,fn Char,Fußnotentextf Char,ALTS FOOTNOTE Char,Footnote Char,Footnote Text qer Char,Fußnotentext Char Char,Footnote Text Char1 Char,Footnote Text Char2 Char Char"/>
    <w:basedOn w:val="DefaultParagraphFont"/>
    <w:link w:val="FootnoteText"/>
    <w:uiPriority w:val="99"/>
    <w:semiHidden/>
    <w:rsid w:val="00F53D1A"/>
    <w:rPr>
      <w:rFonts w:ascii="Calibri" w:eastAsia="PMingLiU" w:hAnsi="Calibri" w:cs="Calibri"/>
      <w:sz w:val="20"/>
      <w:szCs w:val="20"/>
      <w:lang w:eastAsia="zh-TW"/>
    </w:rPr>
  </w:style>
  <w:style w:type="character" w:styleId="FootnoteReference">
    <w:name w:val="footnote reference"/>
    <w:basedOn w:val="DefaultParagraphFont"/>
    <w:semiHidden/>
    <w:rsid w:val="00F53D1A"/>
    <w:rPr>
      <w:vertAlign w:val="superscript"/>
    </w:rPr>
  </w:style>
  <w:style w:type="paragraph" w:styleId="NoSpacing">
    <w:name w:val="No Spacing"/>
    <w:link w:val="NoSpacingChar"/>
    <w:uiPriority w:val="1"/>
    <w:qFormat/>
    <w:rsid w:val="00F53D1A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3D1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F53D1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styleId="SubtleEmphasis">
    <w:name w:val="Subtle Emphasis"/>
    <w:uiPriority w:val="99"/>
    <w:qFormat/>
    <w:rsid w:val="00F53D1A"/>
    <w:rPr>
      <w:i/>
      <w:iCs/>
      <w:color w:val="808080"/>
    </w:rPr>
  </w:style>
  <w:style w:type="paragraph" w:styleId="BodyText">
    <w:name w:val="Body Text"/>
    <w:aliases w:val="Char10"/>
    <w:basedOn w:val="Normal"/>
    <w:link w:val="BodyTextChar"/>
    <w:uiPriority w:val="99"/>
    <w:rsid w:val="00F53D1A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F53D1A"/>
    <w:rPr>
      <w:rFonts w:ascii="Times New Roman" w:eastAsia="PMingLiU" w:hAnsi="Times New Roman" w:cs="Times New Roman"/>
      <w:sz w:val="20"/>
      <w:szCs w:val="20"/>
      <w:lang w:val="en-GB"/>
    </w:rPr>
  </w:style>
  <w:style w:type="paragraph" w:styleId="PlainText">
    <w:name w:val="Plain Text"/>
    <w:basedOn w:val="Normal"/>
    <w:link w:val="PlainTextChar"/>
    <w:uiPriority w:val="99"/>
    <w:rsid w:val="00F53D1A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F53D1A"/>
    <w:rPr>
      <w:rFonts w:ascii="Courier New" w:eastAsia="PMingLiU" w:hAnsi="Courier New" w:cs="Times New Roman"/>
      <w:sz w:val="20"/>
      <w:szCs w:val="20"/>
      <w:lang w:val="fr-FR"/>
    </w:rPr>
  </w:style>
  <w:style w:type="paragraph" w:styleId="BodyText2">
    <w:name w:val="Body Text 2"/>
    <w:basedOn w:val="Normal"/>
    <w:link w:val="BodyText2Char"/>
    <w:uiPriority w:val="99"/>
    <w:unhideWhenUsed/>
    <w:rsid w:val="00F53D1A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BodyText2Char">
    <w:name w:val="Body Text 2 Char"/>
    <w:basedOn w:val="DefaultParagraphFont"/>
    <w:link w:val="BodyText2"/>
    <w:uiPriority w:val="99"/>
    <w:rsid w:val="00F53D1A"/>
    <w:rPr>
      <w:rFonts w:ascii="Calibri" w:eastAsia="Calibri" w:hAnsi="Calibri" w:cs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F53D1A"/>
    <w:rPr>
      <w:rFonts w:ascii="Calibri" w:eastAsia="Calibri" w:hAnsi="Calibri" w:cs="Calibri"/>
      <w:sz w:val="24"/>
      <w:szCs w:val="24"/>
    </w:rPr>
  </w:style>
  <w:style w:type="character" w:customStyle="1" w:styleId="apple-converted-space">
    <w:name w:val="apple-converted-space"/>
    <w:basedOn w:val="DefaultParagraphFont"/>
    <w:rsid w:val="000D229D"/>
  </w:style>
  <w:style w:type="paragraph" w:customStyle="1" w:styleId="1tekst">
    <w:name w:val="1tekst"/>
    <w:basedOn w:val="Normal"/>
    <w:uiPriority w:val="99"/>
    <w:rsid w:val="00A0685A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A0685A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paragraph" w:customStyle="1" w:styleId="Default">
    <w:name w:val="Default"/>
    <w:rsid w:val="009467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14E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14E3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FB14E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B14E3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3F469C"/>
    <w:rPr>
      <w:rFonts w:eastAsiaTheme="minorHAnsi"/>
    </w:rPr>
  </w:style>
  <w:style w:type="paragraph" w:styleId="MessageHeader">
    <w:name w:val="Message Header"/>
    <w:basedOn w:val="BodyText"/>
    <w:link w:val="MessageHeaderChar"/>
    <w:rsid w:val="00D80DFA"/>
    <w:pPr>
      <w:keepLines/>
      <w:spacing w:after="120" w:line="180" w:lineRule="atLeast"/>
      <w:ind w:left="1555" w:hanging="720"/>
      <w:jc w:val="left"/>
    </w:pPr>
    <w:rPr>
      <w:rFonts w:ascii="Arial" w:eastAsia="Times New Roman" w:hAnsi="Arial"/>
      <w:spacing w:val="-5"/>
      <w:lang w:val="en-US"/>
    </w:rPr>
  </w:style>
  <w:style w:type="character" w:customStyle="1" w:styleId="MessageHeaderChar">
    <w:name w:val="Message Header Char"/>
    <w:basedOn w:val="DefaultParagraphFont"/>
    <w:link w:val="MessageHeader"/>
    <w:rsid w:val="00D80DFA"/>
    <w:rPr>
      <w:rFonts w:ascii="Arial" w:eastAsia="Times New Roman" w:hAnsi="Arial" w:cs="Times New Roman"/>
      <w:spacing w:val="-5"/>
      <w:sz w:val="20"/>
      <w:szCs w:val="20"/>
    </w:rPr>
  </w:style>
  <w:style w:type="paragraph" w:styleId="NormalWeb">
    <w:name w:val="Normal (Web)"/>
    <w:basedOn w:val="Normal"/>
    <w:uiPriority w:val="99"/>
    <w:unhideWhenUsed/>
    <w:rsid w:val="00D80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7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384A6-2A44-4533-A18B-97D24B114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2106</Words>
  <Characters>12005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4</cp:revision>
  <cp:lastPrinted>2018-07-05T10:52:00Z</cp:lastPrinted>
  <dcterms:created xsi:type="dcterms:W3CDTF">2018-07-06T10:25:00Z</dcterms:created>
  <dcterms:modified xsi:type="dcterms:W3CDTF">2018-07-06T11:41:00Z</dcterms:modified>
</cp:coreProperties>
</file>